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27D3C4" w14:textId="77777777" w:rsidR="00BD0580" w:rsidRDefault="00C838D9" w:rsidP="00BD0580">
      <w:pPr>
        <w:rPr>
          <w:sz w:val="32"/>
          <w:szCs w:val="28"/>
        </w:rPr>
      </w:pPr>
      <w:r>
        <w:rPr>
          <w:noProof/>
          <w:color w:val="0000FF"/>
        </w:rPr>
        <w:drawing>
          <wp:inline distT="0" distB="0" distL="0" distR="0" wp14:anchorId="4894F900" wp14:editId="16215895">
            <wp:extent cx="1125799" cy="695070"/>
            <wp:effectExtent l="0" t="0" r="0" b="0"/>
            <wp:docPr id="5" name="irc_mi" descr="http://tolvtejanuar.files.wordpress.com/2012/03/ff_logo_sentrert_rgb_5b15d1.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olvtejanuar.files.wordpress.com/2012/03/ff_logo_sentrert_rgb_5b15d1.jpg">
                      <a:hlinkClick r:id="rId7"/>
                    </pic:cNvPr>
                    <pic:cNvPicPr>
                      <a:picLocks noChangeAspect="1" noChangeArrowheads="1"/>
                    </pic:cNvPicPr>
                  </pic:nvPicPr>
                  <pic:blipFill>
                    <a:blip r:embed="rId8" cstate="print"/>
                    <a:srcRect/>
                    <a:stretch>
                      <a:fillRect/>
                    </a:stretch>
                  </pic:blipFill>
                  <pic:spPr bwMode="auto">
                    <a:xfrm>
                      <a:off x="0" y="0"/>
                      <a:ext cx="1150702" cy="710445"/>
                    </a:xfrm>
                    <a:prstGeom prst="rect">
                      <a:avLst/>
                    </a:prstGeom>
                    <a:noFill/>
                    <a:ln w="9525">
                      <a:noFill/>
                      <a:miter lim="800000"/>
                      <a:headEnd/>
                      <a:tailEnd/>
                    </a:ln>
                  </pic:spPr>
                </pic:pic>
              </a:graphicData>
            </a:graphic>
          </wp:inline>
        </w:drawing>
      </w:r>
    </w:p>
    <w:p w14:paraId="45F3EBE1" w14:textId="77777777" w:rsidR="00C838D9" w:rsidRDefault="00C838D9" w:rsidP="00BD0580">
      <w:pPr>
        <w:rPr>
          <w:sz w:val="32"/>
          <w:szCs w:val="28"/>
        </w:rPr>
      </w:pPr>
    </w:p>
    <w:p w14:paraId="39AD033C" w14:textId="77777777" w:rsidR="00BD0580" w:rsidRDefault="00C838D9" w:rsidP="00BD0580">
      <w:pPr>
        <w:rPr>
          <w:sz w:val="32"/>
          <w:szCs w:val="28"/>
        </w:rPr>
      </w:pPr>
      <w:r>
        <w:rPr>
          <w:noProof/>
        </w:rPr>
        <w:drawing>
          <wp:inline distT="0" distB="0" distL="0" distR="0" wp14:anchorId="2A3CD83F" wp14:editId="7B40B529">
            <wp:extent cx="1104900" cy="438150"/>
            <wp:effectExtent l="0" t="0" r="0" b="0"/>
            <wp:docPr id="4" name="Bilde 4" descr="cid:image002.jpg@01D193EE.A8DB0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jpg@01D193EE.A8DB030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104900" cy="438150"/>
                    </a:xfrm>
                    <a:prstGeom prst="rect">
                      <a:avLst/>
                    </a:prstGeom>
                    <a:noFill/>
                    <a:ln>
                      <a:noFill/>
                    </a:ln>
                  </pic:spPr>
                </pic:pic>
              </a:graphicData>
            </a:graphic>
          </wp:inline>
        </w:drawing>
      </w:r>
    </w:p>
    <w:p w14:paraId="3D61EF3C" w14:textId="77777777" w:rsidR="00BD0580" w:rsidRDefault="00BD0580" w:rsidP="00BD0580">
      <w:pPr>
        <w:rPr>
          <w:sz w:val="32"/>
          <w:szCs w:val="28"/>
        </w:rPr>
      </w:pPr>
    </w:p>
    <w:p w14:paraId="7123B3D9" w14:textId="77777777" w:rsidR="00BD0580" w:rsidRDefault="00C838D9" w:rsidP="00BD0580">
      <w:pPr>
        <w:rPr>
          <w:sz w:val="32"/>
          <w:szCs w:val="28"/>
        </w:rPr>
      </w:pPr>
      <w:r w:rsidRPr="00411778">
        <w:rPr>
          <w:noProof/>
        </w:rPr>
        <w:drawing>
          <wp:inline distT="0" distB="0" distL="0" distR="0" wp14:anchorId="478FD618" wp14:editId="74152624">
            <wp:extent cx="1352550" cy="462819"/>
            <wp:effectExtent l="0" t="0" r="0" b="0"/>
            <wp:docPr id="6" name="Bilde 6" descr="C:\Users\SFU\AppData\Local\microsoft\Windows\INetCache\Content.Outlook\VQA369JK\delta_rg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FU\AppData\Local\microsoft\Windows\INetCache\Content.Outlook\VQA369JK\delta_rgb_2015.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9091" cy="475323"/>
                    </a:xfrm>
                    <a:prstGeom prst="rect">
                      <a:avLst/>
                    </a:prstGeom>
                    <a:noFill/>
                    <a:ln>
                      <a:noFill/>
                    </a:ln>
                  </pic:spPr>
                </pic:pic>
              </a:graphicData>
            </a:graphic>
          </wp:inline>
        </w:drawing>
      </w:r>
    </w:p>
    <w:p w14:paraId="01B790FC" w14:textId="77777777" w:rsidR="00BD0580" w:rsidRDefault="00BD0580" w:rsidP="00BD0580">
      <w:pPr>
        <w:jc w:val="center"/>
        <w:rPr>
          <w:b/>
          <w:bCs/>
          <w:sz w:val="44"/>
          <w:szCs w:val="28"/>
        </w:rPr>
      </w:pPr>
    </w:p>
    <w:p w14:paraId="7A41BE7A" w14:textId="77777777" w:rsidR="00BD0580" w:rsidRDefault="00BD0580" w:rsidP="00BD0580">
      <w:pPr>
        <w:jc w:val="center"/>
        <w:rPr>
          <w:b/>
          <w:bCs/>
          <w:sz w:val="44"/>
          <w:szCs w:val="28"/>
        </w:rPr>
      </w:pPr>
    </w:p>
    <w:p w14:paraId="47355199" w14:textId="77777777" w:rsidR="00C838D9" w:rsidRDefault="00C838D9" w:rsidP="00BD0580">
      <w:pPr>
        <w:jc w:val="center"/>
        <w:rPr>
          <w:b/>
          <w:bCs/>
          <w:sz w:val="44"/>
          <w:szCs w:val="28"/>
        </w:rPr>
      </w:pPr>
    </w:p>
    <w:p w14:paraId="63882E20" w14:textId="77777777" w:rsidR="00BD0580" w:rsidRDefault="00BD0580" w:rsidP="00BD0580">
      <w:pPr>
        <w:jc w:val="center"/>
        <w:rPr>
          <w:b/>
          <w:bCs/>
          <w:sz w:val="44"/>
          <w:szCs w:val="28"/>
        </w:rPr>
      </w:pPr>
      <w:r>
        <w:rPr>
          <w:b/>
          <w:bCs/>
          <w:sz w:val="44"/>
          <w:szCs w:val="28"/>
        </w:rPr>
        <w:t xml:space="preserve">Private Barnehagers Landsforbund </w:t>
      </w:r>
    </w:p>
    <w:p w14:paraId="7A5E6FC4" w14:textId="77777777" w:rsidR="00BD0580" w:rsidRDefault="00BD0580" w:rsidP="00BD0580">
      <w:pPr>
        <w:rPr>
          <w:sz w:val="32"/>
          <w:szCs w:val="28"/>
        </w:rPr>
      </w:pPr>
    </w:p>
    <w:p w14:paraId="13F2B2DC" w14:textId="77777777" w:rsidR="00BD0580" w:rsidRDefault="00540A95" w:rsidP="00BD0580">
      <w:pPr>
        <w:jc w:val="center"/>
        <w:rPr>
          <w:sz w:val="40"/>
          <w:szCs w:val="28"/>
        </w:rPr>
      </w:pPr>
      <w:r>
        <w:rPr>
          <w:sz w:val="40"/>
          <w:szCs w:val="28"/>
        </w:rPr>
        <w:t>Hoved</w:t>
      </w:r>
      <w:r w:rsidR="00B54893">
        <w:rPr>
          <w:sz w:val="40"/>
          <w:szCs w:val="28"/>
        </w:rPr>
        <w:t>oppgjøret 1. mai 20</w:t>
      </w:r>
      <w:r>
        <w:rPr>
          <w:sz w:val="40"/>
          <w:szCs w:val="28"/>
        </w:rPr>
        <w:t>20</w:t>
      </w:r>
    </w:p>
    <w:p w14:paraId="60C450C0" w14:textId="77777777" w:rsidR="00BD0580" w:rsidRDefault="00BD0580" w:rsidP="00BD0580">
      <w:pPr>
        <w:jc w:val="center"/>
        <w:rPr>
          <w:sz w:val="40"/>
          <w:szCs w:val="28"/>
        </w:rPr>
      </w:pPr>
    </w:p>
    <w:p w14:paraId="665AC3BE" w14:textId="77777777" w:rsidR="00BD0580" w:rsidRDefault="00BD0580" w:rsidP="00BD0580">
      <w:pPr>
        <w:jc w:val="center"/>
        <w:rPr>
          <w:sz w:val="40"/>
          <w:szCs w:val="28"/>
        </w:rPr>
      </w:pPr>
    </w:p>
    <w:p w14:paraId="431442BD" w14:textId="77777777" w:rsidR="00BD0580" w:rsidRDefault="00BD0580" w:rsidP="00BD0580">
      <w:pPr>
        <w:jc w:val="center"/>
        <w:rPr>
          <w:sz w:val="40"/>
          <w:szCs w:val="28"/>
        </w:rPr>
      </w:pPr>
    </w:p>
    <w:p w14:paraId="7B512A04" w14:textId="77777777" w:rsidR="00BD0580" w:rsidRDefault="00BD0580" w:rsidP="00BD0580">
      <w:pPr>
        <w:jc w:val="center"/>
        <w:rPr>
          <w:sz w:val="40"/>
          <w:szCs w:val="28"/>
        </w:rPr>
      </w:pPr>
      <w:r>
        <w:rPr>
          <w:sz w:val="40"/>
          <w:szCs w:val="28"/>
        </w:rPr>
        <w:t>oo000oo</w:t>
      </w:r>
    </w:p>
    <w:p w14:paraId="73C5E817" w14:textId="77777777" w:rsidR="00BD0580" w:rsidRDefault="00BD0580" w:rsidP="00BD0580">
      <w:pPr>
        <w:jc w:val="center"/>
        <w:rPr>
          <w:sz w:val="40"/>
          <w:szCs w:val="28"/>
        </w:rPr>
      </w:pPr>
    </w:p>
    <w:p w14:paraId="0A65B850" w14:textId="77777777" w:rsidR="00BD0580" w:rsidRDefault="00BD0580" w:rsidP="00BD0580">
      <w:pPr>
        <w:jc w:val="center"/>
        <w:rPr>
          <w:b/>
          <w:bCs/>
          <w:sz w:val="36"/>
          <w:szCs w:val="28"/>
        </w:rPr>
      </w:pPr>
      <w:r>
        <w:rPr>
          <w:b/>
          <w:bCs/>
          <w:sz w:val="36"/>
          <w:szCs w:val="28"/>
        </w:rPr>
        <w:t>Dokument 1</w:t>
      </w:r>
    </w:p>
    <w:p w14:paraId="7B5C9593" w14:textId="77777777" w:rsidR="00BD0580" w:rsidRDefault="00540A95" w:rsidP="00BD0580">
      <w:pPr>
        <w:jc w:val="center"/>
        <w:rPr>
          <w:b/>
          <w:bCs/>
          <w:sz w:val="36"/>
          <w:szCs w:val="28"/>
        </w:rPr>
      </w:pPr>
      <w:r>
        <w:rPr>
          <w:b/>
          <w:bCs/>
          <w:sz w:val="36"/>
          <w:szCs w:val="28"/>
        </w:rPr>
        <w:t>5. oktober</w:t>
      </w:r>
      <w:r w:rsidR="004004B2">
        <w:rPr>
          <w:b/>
          <w:bCs/>
          <w:sz w:val="36"/>
          <w:szCs w:val="28"/>
        </w:rPr>
        <w:t xml:space="preserve"> kl. </w:t>
      </w:r>
      <w:r>
        <w:rPr>
          <w:b/>
          <w:bCs/>
          <w:sz w:val="36"/>
          <w:szCs w:val="28"/>
        </w:rPr>
        <w:t>09.00</w:t>
      </w:r>
    </w:p>
    <w:p w14:paraId="29E3114E" w14:textId="77777777" w:rsidR="00BD0580" w:rsidRDefault="00BD0580" w:rsidP="00BD0580">
      <w:pPr>
        <w:jc w:val="center"/>
        <w:rPr>
          <w:b/>
          <w:bCs/>
          <w:sz w:val="36"/>
          <w:szCs w:val="28"/>
        </w:rPr>
      </w:pPr>
    </w:p>
    <w:p w14:paraId="071B9C34" w14:textId="77777777" w:rsidR="00C23F14" w:rsidRDefault="00C23F14" w:rsidP="00BD0580">
      <w:pPr>
        <w:rPr>
          <w:sz w:val="32"/>
          <w:szCs w:val="28"/>
        </w:rPr>
      </w:pPr>
    </w:p>
    <w:p w14:paraId="49443994" w14:textId="77777777" w:rsidR="00C23F14" w:rsidRDefault="00C23F14" w:rsidP="00BD0580">
      <w:pPr>
        <w:rPr>
          <w:sz w:val="32"/>
          <w:szCs w:val="28"/>
        </w:rPr>
      </w:pPr>
    </w:p>
    <w:p w14:paraId="5961AF91" w14:textId="77777777" w:rsidR="00C23F14" w:rsidRDefault="00C23F14" w:rsidP="00BD0580">
      <w:pPr>
        <w:rPr>
          <w:sz w:val="32"/>
          <w:szCs w:val="28"/>
        </w:rPr>
      </w:pPr>
    </w:p>
    <w:p w14:paraId="13992E7C" w14:textId="77777777" w:rsidR="00C23F14" w:rsidRDefault="00C23F14" w:rsidP="00BD0580">
      <w:pPr>
        <w:rPr>
          <w:sz w:val="32"/>
          <w:szCs w:val="28"/>
        </w:rPr>
      </w:pPr>
    </w:p>
    <w:p w14:paraId="76991898" w14:textId="77777777" w:rsidR="00C23F14" w:rsidRDefault="00C23F14" w:rsidP="00BD0580">
      <w:pPr>
        <w:rPr>
          <w:sz w:val="32"/>
          <w:szCs w:val="28"/>
        </w:rPr>
      </w:pPr>
    </w:p>
    <w:p w14:paraId="6A517F58" w14:textId="77777777" w:rsidR="00C23F14" w:rsidRDefault="00C23F14" w:rsidP="00BD0580">
      <w:pPr>
        <w:rPr>
          <w:sz w:val="32"/>
          <w:szCs w:val="28"/>
        </w:rPr>
      </w:pPr>
    </w:p>
    <w:p w14:paraId="538F442F" w14:textId="77777777" w:rsidR="00C23F14" w:rsidRDefault="00C23F14" w:rsidP="00BD0580">
      <w:pPr>
        <w:rPr>
          <w:sz w:val="32"/>
          <w:szCs w:val="28"/>
        </w:rPr>
      </w:pPr>
    </w:p>
    <w:p w14:paraId="3A37AA86" w14:textId="77777777" w:rsidR="00C23F14" w:rsidRDefault="00C23F14" w:rsidP="00BD0580">
      <w:pPr>
        <w:rPr>
          <w:sz w:val="32"/>
          <w:szCs w:val="28"/>
        </w:rPr>
      </w:pPr>
    </w:p>
    <w:p w14:paraId="04959C4B" w14:textId="77777777" w:rsidR="00C23F14" w:rsidRDefault="00C23F14" w:rsidP="00BD0580">
      <w:pPr>
        <w:rPr>
          <w:sz w:val="32"/>
          <w:szCs w:val="28"/>
        </w:rPr>
      </w:pPr>
    </w:p>
    <w:p w14:paraId="7A9992E7" w14:textId="77777777" w:rsidR="00C23F14" w:rsidRDefault="00C23F14" w:rsidP="00BD0580">
      <w:pPr>
        <w:rPr>
          <w:sz w:val="32"/>
          <w:szCs w:val="28"/>
        </w:rPr>
      </w:pPr>
    </w:p>
    <w:p w14:paraId="70A5A7D1" w14:textId="77777777" w:rsidR="001E6199" w:rsidRDefault="001E6199" w:rsidP="001E6199">
      <w:pPr>
        <w:rPr>
          <w:i/>
          <w:sz w:val="28"/>
          <w:szCs w:val="28"/>
          <w:u w:val="single"/>
        </w:rPr>
      </w:pPr>
      <w:r w:rsidRPr="00C23F14">
        <w:rPr>
          <w:i/>
          <w:sz w:val="28"/>
          <w:szCs w:val="28"/>
          <w:u w:val="single"/>
        </w:rPr>
        <w:t>Foreslåtte endringer i kursiv og understreket.</w:t>
      </w:r>
    </w:p>
    <w:p w14:paraId="1E23FF87" w14:textId="77777777" w:rsidR="00BD0580" w:rsidRPr="001E6199" w:rsidRDefault="001E6199" w:rsidP="00BD0580">
      <w:pPr>
        <w:rPr>
          <w:sz w:val="32"/>
          <w:szCs w:val="28"/>
        </w:rPr>
      </w:pPr>
      <w:r w:rsidRPr="00C23F14">
        <w:rPr>
          <w:sz w:val="28"/>
          <w:szCs w:val="28"/>
        </w:rPr>
        <w:t>Krav om sletting av tekst markeres med overstrykning.</w:t>
      </w:r>
      <w:r w:rsidR="00BD0580">
        <w:rPr>
          <w:b/>
          <w:iCs/>
        </w:rPr>
        <w:tab/>
      </w:r>
    </w:p>
    <w:p w14:paraId="660EA898" w14:textId="77777777" w:rsidR="00540A95" w:rsidRDefault="00540A95" w:rsidP="00540A95">
      <w:pPr>
        <w:rPr>
          <w:b/>
          <w:bCs/>
          <w:sz w:val="32"/>
          <w:szCs w:val="32"/>
        </w:rPr>
      </w:pPr>
      <w:r>
        <w:rPr>
          <w:b/>
          <w:bCs/>
          <w:sz w:val="32"/>
          <w:szCs w:val="32"/>
        </w:rPr>
        <w:lastRenderedPageBreak/>
        <w:t xml:space="preserve">Hovedavtale </w:t>
      </w:r>
    </w:p>
    <w:p w14:paraId="5B66C528" w14:textId="77777777" w:rsidR="00540A95" w:rsidRDefault="00540A95" w:rsidP="00540A95">
      <w:pPr>
        <w:rPr>
          <w:b/>
          <w:bCs/>
          <w:sz w:val="32"/>
          <w:szCs w:val="32"/>
        </w:rPr>
      </w:pPr>
    </w:p>
    <w:p w14:paraId="10A665A1" w14:textId="77777777" w:rsidR="00540A95" w:rsidRPr="0091234A" w:rsidRDefault="00540A95" w:rsidP="00540A95">
      <w:pPr>
        <w:pStyle w:val="Listeavsnitt"/>
        <w:numPr>
          <w:ilvl w:val="0"/>
          <w:numId w:val="18"/>
        </w:numPr>
        <w:rPr>
          <w:b/>
          <w:bCs/>
          <w:sz w:val="32"/>
          <w:szCs w:val="32"/>
        </w:rPr>
      </w:pPr>
      <w:r w:rsidRPr="0091234A">
        <w:rPr>
          <w:b/>
          <w:bCs/>
          <w:sz w:val="32"/>
          <w:szCs w:val="32"/>
        </w:rPr>
        <w:t>Avtalens målsetting og virkeområde</w:t>
      </w:r>
    </w:p>
    <w:p w14:paraId="5A9579A6" w14:textId="77777777" w:rsidR="00540A95" w:rsidRPr="0091234A" w:rsidRDefault="00540A95" w:rsidP="00540A95">
      <w:pPr>
        <w:pStyle w:val="Listeavsnitt"/>
        <w:ind w:left="1070"/>
        <w:rPr>
          <w:b/>
          <w:bCs/>
          <w:sz w:val="32"/>
          <w:szCs w:val="32"/>
        </w:rPr>
      </w:pPr>
    </w:p>
    <w:p w14:paraId="3368BCEE" w14:textId="77777777" w:rsidR="00540A95" w:rsidRPr="0091234A" w:rsidRDefault="00540A95" w:rsidP="00540A95">
      <w:pPr>
        <w:pStyle w:val="Listeavsnitt"/>
        <w:numPr>
          <w:ilvl w:val="1"/>
          <w:numId w:val="18"/>
        </w:numPr>
        <w:spacing w:after="200" w:line="276" w:lineRule="auto"/>
        <w:rPr>
          <w:b/>
        </w:rPr>
      </w:pPr>
      <w:r w:rsidRPr="0091234A">
        <w:rPr>
          <w:b/>
        </w:rPr>
        <w:t>Innledning</w:t>
      </w:r>
    </w:p>
    <w:p w14:paraId="5424D851" w14:textId="77777777" w:rsidR="00540A95" w:rsidRDefault="00540A95" w:rsidP="00540A95">
      <w:r>
        <w:t>Formålet med denne avtalen er at partene gjennom samarbeid, medbestemmelse og medansvar skal utvikle et godt arbeidsmiljø mellom arbeidstaker og arbeidsgiver.</w:t>
      </w:r>
    </w:p>
    <w:p w14:paraId="248B7DCF" w14:textId="77777777" w:rsidR="00540A95" w:rsidRDefault="00540A95" w:rsidP="00540A95">
      <w:pPr>
        <w:pStyle w:val="Listeavsnitt"/>
        <w:ind w:left="1068"/>
      </w:pPr>
    </w:p>
    <w:p w14:paraId="166634A2" w14:textId="77777777" w:rsidR="00540A95" w:rsidRDefault="00540A95" w:rsidP="00540A95">
      <w:r>
        <w:t xml:space="preserve">Den erfaring og innsikt som de ansatte har, skal gjennom samarbeid mellom arbeidstaker og arbeidsgiver komme til nytte for både virksomheten og den enkelte arbeidstaker. </w:t>
      </w:r>
    </w:p>
    <w:p w14:paraId="69FDFACC" w14:textId="77777777" w:rsidR="00540A95" w:rsidRDefault="00540A95" w:rsidP="00540A95">
      <w:pPr>
        <w:pStyle w:val="Listeavsnitt"/>
        <w:ind w:left="1068"/>
      </w:pPr>
    </w:p>
    <w:p w14:paraId="4F8B5D0B" w14:textId="77777777" w:rsidR="00540A95" w:rsidRDefault="00540A95" w:rsidP="00540A95">
      <w:r>
        <w:t>Partene er enige om at det er av avgjørende betydning for gode forhold på arbeidsplassen at samarbeidet mellom virksomhetens representanter og de tillitsvalgte foregår i rasjonelle og betryggende former. De tillitsvalgte må få forholdene lagt til rette slik at de kan ivareta sine oppgaver etter de retningslinjer som er fastsatt i denne avtale.</w:t>
      </w:r>
    </w:p>
    <w:p w14:paraId="307D4F48" w14:textId="77777777" w:rsidR="00540A95" w:rsidRDefault="00540A95" w:rsidP="00540A95"/>
    <w:p w14:paraId="5257404B" w14:textId="77777777" w:rsidR="00540A95" w:rsidRPr="000E17EB" w:rsidRDefault="00540A95" w:rsidP="00540A95">
      <w:r w:rsidRPr="000E17EB">
        <w:t>Medbestemmelsesretten skal utøves effektivt og rasjonelt og være tilpasset virksomhetens organisering.</w:t>
      </w:r>
    </w:p>
    <w:p w14:paraId="784A4D7E" w14:textId="77777777" w:rsidR="00540A95" w:rsidRDefault="00540A95" w:rsidP="00540A95">
      <w:pPr>
        <w:pStyle w:val="Listeavsnitt"/>
        <w:ind w:left="1068"/>
      </w:pPr>
    </w:p>
    <w:p w14:paraId="558BC937" w14:textId="77777777" w:rsidR="00540A95" w:rsidRPr="000E17EB" w:rsidRDefault="00540A95" w:rsidP="00540A95">
      <w:pPr>
        <w:rPr>
          <w:b/>
          <w:i/>
          <w:iCs/>
          <w:u w:val="single"/>
        </w:rPr>
      </w:pPr>
      <w:bookmarkStart w:id="0" w:name="_Hlk51930448"/>
      <w:r w:rsidRPr="009B1081">
        <w:rPr>
          <w:i/>
          <w:iCs/>
          <w:u w:val="single"/>
        </w:rPr>
        <w:t xml:space="preserve">Partene er enige om at samarbeid på arbeidsplassnivå basert på kunnskap </w:t>
      </w:r>
      <w:r w:rsidRPr="000E17EB">
        <w:rPr>
          <w:i/>
          <w:iCs/>
          <w:u w:val="single"/>
        </w:rPr>
        <w:t>for et mer inkluderende, helsefremmende og forebyggende arbeidsmiljø</w:t>
      </w:r>
      <w:r>
        <w:rPr>
          <w:i/>
          <w:iCs/>
          <w:u w:val="single"/>
        </w:rPr>
        <w:t>,</w:t>
      </w:r>
      <w:r w:rsidRPr="000E17EB">
        <w:rPr>
          <w:i/>
          <w:iCs/>
          <w:u w:val="single"/>
        </w:rPr>
        <w:t xml:space="preserve"> har stor betydning for kvaliteten i barnehagen. Partene sentralt og lokalt har et felles mål om å redusere sykefravær og forebygge tidlig frafall fra arbeidslivet. Et inkluderende arbeidsliv skal bidra til at den enkeltes ressurser og arbeidsevne utvikles og benyttes i aktivt arbeid.</w:t>
      </w:r>
    </w:p>
    <w:bookmarkEnd w:id="0"/>
    <w:p w14:paraId="6EB3394A" w14:textId="77777777" w:rsidR="00540A95" w:rsidRPr="000E17EB" w:rsidRDefault="00540A95" w:rsidP="00540A95">
      <w:pPr>
        <w:pStyle w:val="Listeavsnitt"/>
        <w:ind w:left="1068"/>
        <w:rPr>
          <w:strike/>
        </w:rPr>
      </w:pPr>
    </w:p>
    <w:p w14:paraId="6CA9C4D1" w14:textId="77777777" w:rsidR="00540A95" w:rsidRPr="009B1081" w:rsidRDefault="00540A95" w:rsidP="00540A95">
      <w:pPr>
        <w:rPr>
          <w:i/>
          <w:iCs/>
          <w:sz w:val="22"/>
          <w:szCs w:val="22"/>
          <w:u w:val="single"/>
        </w:rPr>
      </w:pPr>
      <w:r w:rsidRPr="009B1081">
        <w:rPr>
          <w:i/>
          <w:iCs/>
          <w:u w:val="single"/>
        </w:rPr>
        <w:t>De sentrale parter skal minst to ganger i året avholde kontaktmøter. Sentralt kontaktmøte</w:t>
      </w:r>
    </w:p>
    <w:p w14:paraId="47F0665C" w14:textId="77777777" w:rsidR="00540A95" w:rsidRPr="009B1081" w:rsidRDefault="00540A95" w:rsidP="00540A95">
      <w:pPr>
        <w:rPr>
          <w:i/>
          <w:iCs/>
          <w:u w:val="single"/>
        </w:rPr>
      </w:pPr>
      <w:r w:rsidRPr="009B1081">
        <w:rPr>
          <w:i/>
          <w:iCs/>
          <w:u w:val="single"/>
        </w:rPr>
        <w:t>har blant annet til formål å bidra til at partene lokalt følger opp hovedavtalens intensjoner</w:t>
      </w:r>
    </w:p>
    <w:p w14:paraId="6C93A891" w14:textId="77777777" w:rsidR="00540A95" w:rsidRPr="009B1081" w:rsidRDefault="00540A95" w:rsidP="00540A95">
      <w:pPr>
        <w:rPr>
          <w:i/>
          <w:iCs/>
          <w:u w:val="single"/>
        </w:rPr>
      </w:pPr>
      <w:r w:rsidRPr="009B1081">
        <w:rPr>
          <w:i/>
          <w:iCs/>
          <w:u w:val="single"/>
        </w:rPr>
        <w:t>om samarbeidsformer og medbestemmelse.</w:t>
      </w:r>
    </w:p>
    <w:p w14:paraId="77B6B803" w14:textId="77777777" w:rsidR="00540A95" w:rsidRPr="000E17EB" w:rsidRDefault="00540A95" w:rsidP="00540A95">
      <w:pPr>
        <w:spacing w:before="100" w:beforeAutospacing="1" w:after="100" w:afterAutospacing="1"/>
        <w:rPr>
          <w:i/>
          <w:iCs/>
          <w:sz w:val="21"/>
          <w:szCs w:val="21"/>
          <w:u w:val="single"/>
        </w:rPr>
      </w:pPr>
      <w:r w:rsidRPr="000E17EB">
        <w:rPr>
          <w:i/>
          <w:iCs/>
          <w:u w:val="single"/>
        </w:rPr>
        <w:t>Partene er enige om at klima- og miljøtiltak i virksomhetene inngår som en del av partssamarbeidet.</w:t>
      </w:r>
    </w:p>
    <w:p w14:paraId="37BE3650" w14:textId="77777777" w:rsidR="00540A95" w:rsidRPr="000E17EB" w:rsidRDefault="00540A95" w:rsidP="00540A95">
      <w:r w:rsidRPr="000E17EB">
        <w:rPr>
          <w:b/>
          <w:bCs/>
          <w:sz w:val="32"/>
          <w:szCs w:val="32"/>
        </w:rPr>
        <w:tab/>
      </w:r>
    </w:p>
    <w:p w14:paraId="17367235" w14:textId="77777777" w:rsidR="00540A95" w:rsidRPr="000E17EB" w:rsidRDefault="00540A95" w:rsidP="00540A95">
      <w:pPr>
        <w:rPr>
          <w:b/>
          <w:sz w:val="32"/>
          <w:szCs w:val="32"/>
        </w:rPr>
      </w:pPr>
      <w:r w:rsidRPr="000E17EB">
        <w:rPr>
          <w:b/>
          <w:sz w:val="32"/>
          <w:szCs w:val="32"/>
        </w:rPr>
        <w:t>2</w:t>
      </w:r>
      <w:r w:rsidRPr="000E17EB">
        <w:rPr>
          <w:b/>
          <w:sz w:val="32"/>
          <w:szCs w:val="32"/>
        </w:rPr>
        <w:tab/>
        <w:t xml:space="preserve">Definisjoner </w:t>
      </w:r>
    </w:p>
    <w:p w14:paraId="1EC8183F" w14:textId="77777777" w:rsidR="00540A95" w:rsidRPr="000E17EB" w:rsidRDefault="00540A95" w:rsidP="00540A95">
      <w:pPr>
        <w:rPr>
          <w:sz w:val="28"/>
          <w:szCs w:val="28"/>
        </w:rPr>
      </w:pPr>
      <w:r w:rsidRPr="000E17EB">
        <w:rPr>
          <w:sz w:val="28"/>
          <w:szCs w:val="28"/>
        </w:rPr>
        <w:tab/>
      </w:r>
    </w:p>
    <w:p w14:paraId="7D56FD2D" w14:textId="77777777" w:rsidR="00540A95" w:rsidRPr="000E17EB" w:rsidRDefault="00540A95" w:rsidP="00540A95">
      <w:pPr>
        <w:ind w:left="708"/>
        <w:rPr>
          <w:i/>
        </w:rPr>
      </w:pPr>
      <w:r w:rsidRPr="000E17EB">
        <w:rPr>
          <w:i/>
        </w:rPr>
        <w:t xml:space="preserve">Endres til </w:t>
      </w:r>
    </w:p>
    <w:p w14:paraId="0D3BB4D1" w14:textId="77777777" w:rsidR="00540A95" w:rsidRPr="000E17EB" w:rsidRDefault="00540A95" w:rsidP="00540A95">
      <w:pPr>
        <w:ind w:left="708"/>
        <w:rPr>
          <w:i/>
        </w:rPr>
      </w:pPr>
    </w:p>
    <w:p w14:paraId="46946701" w14:textId="77777777" w:rsidR="00540A95" w:rsidRPr="000E17EB" w:rsidRDefault="00540A95" w:rsidP="00540A95">
      <w:pPr>
        <w:rPr>
          <w:b/>
        </w:rPr>
      </w:pPr>
      <w:r w:rsidRPr="000E17EB">
        <w:rPr>
          <w:b/>
        </w:rPr>
        <w:t>2.2</w:t>
      </w:r>
      <w:r w:rsidRPr="000E17EB">
        <w:rPr>
          <w:b/>
        </w:rPr>
        <w:tab/>
        <w:t>Hovedtillitsvalgt</w:t>
      </w:r>
    </w:p>
    <w:p w14:paraId="46406A3A" w14:textId="77777777" w:rsidR="00540A95" w:rsidRPr="000E17EB" w:rsidRDefault="00540A95" w:rsidP="00540A95">
      <w:pPr>
        <w:ind w:left="705"/>
        <w:rPr>
          <w:i/>
          <w:u w:val="single"/>
        </w:rPr>
      </w:pPr>
      <w:r w:rsidRPr="000E17EB">
        <w:t xml:space="preserve">(….) </w:t>
      </w:r>
      <w:r w:rsidRPr="000E17EB">
        <w:rPr>
          <w:strike/>
        </w:rPr>
        <w:t xml:space="preserve">De lokale parter kan avtale at det etableres en egen ordning med hovedtillitsvalgte i forhold til eier som har flere barnehager  </w:t>
      </w:r>
      <w:r w:rsidRPr="000E17EB">
        <w:t xml:space="preserve"> </w:t>
      </w:r>
      <w:r w:rsidRPr="000E17EB">
        <w:rPr>
          <w:i/>
          <w:u w:val="single"/>
        </w:rPr>
        <w:t>I barnehagekjeder med flere barnehager skal det opprettes en hovedtillitsvalgtordning.</w:t>
      </w:r>
    </w:p>
    <w:p w14:paraId="30381D3F" w14:textId="77777777" w:rsidR="00540A95" w:rsidRPr="000E17EB" w:rsidRDefault="00540A95" w:rsidP="00540A95">
      <w:pPr>
        <w:ind w:left="705"/>
        <w:rPr>
          <w:i/>
          <w:u w:val="single"/>
        </w:rPr>
      </w:pPr>
    </w:p>
    <w:p w14:paraId="73C6BC1F" w14:textId="77777777" w:rsidR="00540A95" w:rsidRPr="000E17EB" w:rsidRDefault="00540A95" w:rsidP="00540A95">
      <w:pPr>
        <w:rPr>
          <w:bCs/>
          <w:i/>
          <w:iCs/>
        </w:rPr>
      </w:pPr>
    </w:p>
    <w:p w14:paraId="2A2BE0FB" w14:textId="09B2F57F" w:rsidR="00540A95" w:rsidRPr="000E17EB" w:rsidRDefault="00540A95" w:rsidP="00540A95">
      <w:pPr>
        <w:rPr>
          <w:bCs/>
          <w:i/>
          <w:iCs/>
        </w:rPr>
      </w:pPr>
      <w:r w:rsidRPr="000E17EB">
        <w:rPr>
          <w:bCs/>
          <w:i/>
          <w:iCs/>
        </w:rPr>
        <w:t>Kommentar: Styrking av partssamarbeidet på virksomhetsnivå. Viktig at medbestemmelse skjer på det nivået beslutninger tas</w:t>
      </w:r>
      <w:r>
        <w:rPr>
          <w:bCs/>
          <w:i/>
          <w:iCs/>
        </w:rPr>
        <w:t>,</w:t>
      </w:r>
      <w:r w:rsidRPr="000E17EB">
        <w:rPr>
          <w:bCs/>
          <w:i/>
          <w:iCs/>
        </w:rPr>
        <w:t xml:space="preserve"> når dette ikke er i den enkelte barnehage.</w:t>
      </w:r>
      <w:r w:rsidRPr="000E17EB">
        <w:rPr>
          <w:bCs/>
          <w:i/>
          <w:iCs/>
        </w:rPr>
        <w:tab/>
      </w:r>
    </w:p>
    <w:p w14:paraId="7062D06D" w14:textId="77777777" w:rsidR="00540A95" w:rsidRPr="000E17EB" w:rsidRDefault="00540A95" w:rsidP="00540A95">
      <w:pPr>
        <w:rPr>
          <w:b/>
          <w:bCs/>
        </w:rPr>
      </w:pPr>
    </w:p>
    <w:p w14:paraId="19E2DE3C" w14:textId="77777777" w:rsidR="00540A95" w:rsidRDefault="00540A95" w:rsidP="00540A95">
      <w:pPr>
        <w:rPr>
          <w:b/>
          <w:bCs/>
          <w:sz w:val="32"/>
          <w:szCs w:val="32"/>
        </w:rPr>
      </w:pPr>
    </w:p>
    <w:p w14:paraId="2F74685C" w14:textId="77777777" w:rsidR="00540A95" w:rsidRPr="000E17EB" w:rsidRDefault="00540A95" w:rsidP="00540A95">
      <w:pPr>
        <w:rPr>
          <w:b/>
          <w:bCs/>
          <w:sz w:val="32"/>
          <w:szCs w:val="32"/>
        </w:rPr>
      </w:pPr>
      <w:r w:rsidRPr="000E17EB">
        <w:rPr>
          <w:b/>
          <w:bCs/>
          <w:sz w:val="32"/>
          <w:szCs w:val="32"/>
        </w:rPr>
        <w:t>3</w:t>
      </w:r>
      <w:r w:rsidRPr="000E17EB">
        <w:rPr>
          <w:b/>
          <w:bCs/>
          <w:sz w:val="32"/>
          <w:szCs w:val="32"/>
        </w:rPr>
        <w:tab/>
        <w:t>Tillitsvalgtes og virksomhetens rettigheter og plikter</w:t>
      </w:r>
    </w:p>
    <w:p w14:paraId="1FD44C9E" w14:textId="77777777" w:rsidR="00540A95" w:rsidRPr="000E17EB" w:rsidRDefault="00540A95" w:rsidP="00540A95">
      <w:pPr>
        <w:rPr>
          <w:b/>
          <w:bCs/>
        </w:rPr>
      </w:pPr>
    </w:p>
    <w:p w14:paraId="2E8C0FE8" w14:textId="77777777" w:rsidR="00540A95" w:rsidRPr="000E17EB" w:rsidRDefault="00540A95" w:rsidP="00540A95">
      <w:pPr>
        <w:rPr>
          <w:b/>
          <w:bCs/>
        </w:rPr>
      </w:pPr>
    </w:p>
    <w:p w14:paraId="4E4B0E33" w14:textId="77777777" w:rsidR="00540A95" w:rsidRPr="000E17EB" w:rsidRDefault="00540A95" w:rsidP="00540A95">
      <w:pPr>
        <w:rPr>
          <w:b/>
          <w:bCs/>
        </w:rPr>
      </w:pPr>
      <w:r w:rsidRPr="000E17EB">
        <w:rPr>
          <w:b/>
          <w:bCs/>
        </w:rPr>
        <w:t>3.2</w:t>
      </w:r>
      <w:r w:rsidRPr="000E17EB">
        <w:rPr>
          <w:b/>
          <w:bCs/>
        </w:rPr>
        <w:tab/>
        <w:t>Arbeidsgivers plikter i forhold til tillitsvalgte</w:t>
      </w:r>
      <w:r w:rsidRPr="000E17EB">
        <w:rPr>
          <w:b/>
          <w:bCs/>
        </w:rPr>
        <w:tab/>
      </w:r>
    </w:p>
    <w:p w14:paraId="306C88FB" w14:textId="77777777" w:rsidR="00540A95" w:rsidRPr="000E17EB" w:rsidRDefault="00540A95" w:rsidP="00540A95">
      <w:pPr>
        <w:rPr>
          <w:b/>
          <w:bCs/>
        </w:rPr>
      </w:pPr>
    </w:p>
    <w:p w14:paraId="4ECFBF7A" w14:textId="77777777" w:rsidR="00540A95" w:rsidRPr="000E17EB" w:rsidRDefault="00540A95" w:rsidP="00540A95">
      <w:pPr>
        <w:rPr>
          <w:i/>
          <w:iCs/>
        </w:rPr>
      </w:pPr>
      <w:r w:rsidRPr="000E17EB">
        <w:rPr>
          <w:i/>
          <w:iCs/>
        </w:rPr>
        <w:t>Tillegg</w:t>
      </w:r>
    </w:p>
    <w:p w14:paraId="12F1914D" w14:textId="77777777" w:rsidR="00540A95" w:rsidRPr="000E17EB" w:rsidRDefault="00540A95" w:rsidP="00540A95"/>
    <w:p w14:paraId="585FF29D" w14:textId="77777777" w:rsidR="00540A95" w:rsidRPr="000E17EB" w:rsidRDefault="00540A95" w:rsidP="00540A95">
      <w:r w:rsidRPr="000E17EB">
        <w:t>3.2.1</w:t>
      </w:r>
      <w:r w:rsidRPr="000E17EB">
        <w:tab/>
      </w:r>
      <w:proofErr w:type="gramStart"/>
      <w:r w:rsidRPr="000E17EB">
        <w:t>(….</w:t>
      </w:r>
      <w:proofErr w:type="gramEnd"/>
      <w:r w:rsidRPr="000E17EB">
        <w:t>)</w:t>
      </w:r>
    </w:p>
    <w:p w14:paraId="73EB615A" w14:textId="77777777" w:rsidR="00540A95" w:rsidRPr="000E17EB" w:rsidRDefault="00540A95" w:rsidP="00540A95">
      <w:pPr>
        <w:pStyle w:val="Listeavsnitt"/>
        <w:numPr>
          <w:ilvl w:val="0"/>
          <w:numId w:val="17"/>
        </w:numPr>
        <w:rPr>
          <w:i/>
          <w:iCs/>
          <w:u w:val="single"/>
        </w:rPr>
      </w:pPr>
      <w:r w:rsidRPr="000E17EB">
        <w:t xml:space="preserve">Omlegginger av viktighet for arbeidstakerne og deres arbeidsforhold, </w:t>
      </w:r>
      <w:r w:rsidRPr="000E17EB">
        <w:rPr>
          <w:i/>
          <w:iCs/>
          <w:u w:val="single"/>
        </w:rPr>
        <w:t>inkludert klima og miljøtiltak.</w:t>
      </w:r>
    </w:p>
    <w:p w14:paraId="28029E40" w14:textId="77777777" w:rsidR="00540A95" w:rsidRPr="000E17EB" w:rsidRDefault="00540A95" w:rsidP="00540A95">
      <w:pPr>
        <w:pStyle w:val="Listeavsnitt"/>
        <w:numPr>
          <w:ilvl w:val="0"/>
          <w:numId w:val="17"/>
        </w:numPr>
      </w:pPr>
      <w:r w:rsidRPr="000E17EB">
        <w:t>Sysselsettingsspørsmål, herunder planer om utvidelser og innskrenkninger.</w:t>
      </w:r>
    </w:p>
    <w:p w14:paraId="077DCE1A" w14:textId="77777777" w:rsidR="00540A95" w:rsidRPr="000E17EB" w:rsidRDefault="00540A95" w:rsidP="00540A95">
      <w:pPr>
        <w:rPr>
          <w:b/>
          <w:bCs/>
        </w:rPr>
      </w:pPr>
    </w:p>
    <w:p w14:paraId="00586E8D" w14:textId="77777777" w:rsidR="00540A95" w:rsidRPr="000E17EB" w:rsidRDefault="00540A95" w:rsidP="00540A95">
      <w:pPr>
        <w:rPr>
          <w:i/>
          <w:iCs/>
        </w:rPr>
      </w:pPr>
      <w:r w:rsidRPr="000E17EB">
        <w:rPr>
          <w:i/>
          <w:iCs/>
        </w:rPr>
        <w:t>Tillegg og strykning</w:t>
      </w:r>
    </w:p>
    <w:p w14:paraId="5B95C60D" w14:textId="77777777" w:rsidR="00540A95" w:rsidRPr="000E17EB" w:rsidRDefault="00540A95" w:rsidP="00540A95">
      <w:pPr>
        <w:rPr>
          <w:i/>
          <w:iCs/>
        </w:rPr>
      </w:pPr>
    </w:p>
    <w:p w14:paraId="1BDBCEB9" w14:textId="77777777" w:rsidR="00540A95" w:rsidRPr="000E17EB" w:rsidRDefault="00540A95" w:rsidP="00540A95">
      <w:r w:rsidRPr="000E17EB">
        <w:rPr>
          <w:b/>
          <w:bCs/>
        </w:rPr>
        <w:t>3.6</w:t>
      </w:r>
      <w:r w:rsidRPr="000E17EB">
        <w:rPr>
          <w:b/>
          <w:bCs/>
        </w:rPr>
        <w:tab/>
      </w:r>
      <w:r w:rsidRPr="000E17EB">
        <w:t>Utdanningsforbundet:</w:t>
      </w:r>
    </w:p>
    <w:p w14:paraId="5A964395" w14:textId="77777777" w:rsidR="00540A95" w:rsidRPr="000E17EB" w:rsidRDefault="00540A95" w:rsidP="00540A95">
      <w:r w:rsidRPr="000E17EB">
        <w:tab/>
        <w:t xml:space="preserve">Lokalplan: Årsmøte i lokallaget, </w:t>
      </w:r>
      <w:r w:rsidRPr="000E17EB">
        <w:rPr>
          <w:i/>
          <w:iCs/>
          <w:u w:val="single"/>
        </w:rPr>
        <w:t>lokallagsstyret</w:t>
      </w:r>
      <w:r w:rsidRPr="000E17EB">
        <w:rPr>
          <w:u w:val="single"/>
        </w:rPr>
        <w:t>.</w:t>
      </w:r>
    </w:p>
    <w:p w14:paraId="51AB83B2" w14:textId="77777777" w:rsidR="00540A95" w:rsidRPr="000E17EB" w:rsidRDefault="00540A95" w:rsidP="00540A95">
      <w:pPr>
        <w:ind w:left="708"/>
      </w:pPr>
      <w:r w:rsidRPr="000E17EB">
        <w:t xml:space="preserve">Fylkesplan: Årsmøte i fylkeslag, fylkesstyre, arbeidsutvalg, </w:t>
      </w:r>
      <w:r w:rsidRPr="000E17EB">
        <w:rPr>
          <w:strike/>
        </w:rPr>
        <w:t>styret for seksjon barnehage</w:t>
      </w:r>
      <w:r w:rsidRPr="000E17EB">
        <w:t xml:space="preserve">, </w:t>
      </w:r>
      <w:proofErr w:type="gramStart"/>
      <w:r w:rsidRPr="000E17EB">
        <w:t>ledermøte,</w:t>
      </w:r>
      <w:proofErr w:type="gramEnd"/>
      <w:r w:rsidRPr="000E17EB">
        <w:t xml:space="preserve"> fylkesstyrets rådgivende organ.</w:t>
      </w:r>
    </w:p>
    <w:p w14:paraId="3BE811F7" w14:textId="77777777" w:rsidR="00540A95" w:rsidRPr="000E17EB" w:rsidRDefault="00540A95" w:rsidP="00540A95">
      <w:pPr>
        <w:rPr>
          <w:b/>
          <w:bCs/>
          <w:sz w:val="32"/>
          <w:szCs w:val="32"/>
        </w:rPr>
      </w:pPr>
    </w:p>
    <w:p w14:paraId="51060373" w14:textId="77777777" w:rsidR="00540A95" w:rsidRDefault="00540A95" w:rsidP="00540A95">
      <w:pPr>
        <w:rPr>
          <w:b/>
          <w:bCs/>
          <w:sz w:val="32"/>
          <w:szCs w:val="32"/>
        </w:rPr>
      </w:pPr>
    </w:p>
    <w:p w14:paraId="6EBF40FF" w14:textId="77777777" w:rsidR="00540A95" w:rsidRDefault="00540A95" w:rsidP="00540A95">
      <w:pPr>
        <w:rPr>
          <w:b/>
          <w:bCs/>
          <w:sz w:val="32"/>
          <w:szCs w:val="32"/>
        </w:rPr>
      </w:pPr>
    </w:p>
    <w:p w14:paraId="3A2D57E5" w14:textId="77777777" w:rsidR="00540A95" w:rsidRPr="000E17EB" w:rsidRDefault="00540A95" w:rsidP="00540A95">
      <w:pPr>
        <w:rPr>
          <w:b/>
          <w:bCs/>
          <w:sz w:val="32"/>
          <w:szCs w:val="32"/>
        </w:rPr>
      </w:pPr>
      <w:r w:rsidRPr="000E17EB">
        <w:rPr>
          <w:b/>
          <w:bCs/>
          <w:sz w:val="32"/>
          <w:szCs w:val="32"/>
        </w:rPr>
        <w:t>Hovedtariffavtale</w:t>
      </w:r>
    </w:p>
    <w:p w14:paraId="7891BD56" w14:textId="77777777" w:rsidR="00540A95" w:rsidRPr="000E17EB" w:rsidRDefault="00540A95" w:rsidP="00540A95">
      <w:pPr>
        <w:rPr>
          <w:b/>
          <w:bCs/>
          <w:sz w:val="32"/>
          <w:szCs w:val="32"/>
        </w:rPr>
      </w:pPr>
    </w:p>
    <w:p w14:paraId="0A198195" w14:textId="77777777" w:rsidR="00540A95" w:rsidRPr="000E17EB" w:rsidRDefault="00540A95" w:rsidP="00540A95">
      <w:pPr>
        <w:rPr>
          <w:b/>
          <w:sz w:val="28"/>
          <w:szCs w:val="28"/>
        </w:rPr>
      </w:pPr>
      <w:r w:rsidRPr="000E17EB">
        <w:rPr>
          <w:b/>
          <w:sz w:val="28"/>
          <w:szCs w:val="28"/>
        </w:rPr>
        <w:t>KAP. 1 FELLESBESTEMMELSER</w:t>
      </w:r>
      <w:r w:rsidRPr="000E17EB">
        <w:rPr>
          <w:b/>
          <w:sz w:val="28"/>
          <w:szCs w:val="28"/>
        </w:rPr>
        <w:tab/>
      </w:r>
      <w:r w:rsidRPr="000E17EB">
        <w:rPr>
          <w:b/>
          <w:sz w:val="28"/>
          <w:szCs w:val="28"/>
        </w:rPr>
        <w:tab/>
      </w:r>
      <w:r w:rsidRPr="000E17EB">
        <w:rPr>
          <w:b/>
          <w:sz w:val="28"/>
          <w:szCs w:val="28"/>
        </w:rPr>
        <w:tab/>
      </w:r>
    </w:p>
    <w:p w14:paraId="0F8CF5FE" w14:textId="77777777" w:rsidR="00540A95" w:rsidRPr="000E17EB" w:rsidRDefault="00540A95" w:rsidP="00540A95">
      <w:pPr>
        <w:rPr>
          <w:b/>
          <w:bCs/>
          <w:szCs w:val="20"/>
        </w:rPr>
      </w:pPr>
    </w:p>
    <w:p w14:paraId="2DC5C1FA" w14:textId="77777777" w:rsidR="00540A95" w:rsidRDefault="00540A95" w:rsidP="00540A95">
      <w:pPr>
        <w:spacing w:after="200" w:line="276" w:lineRule="auto"/>
        <w:rPr>
          <w:rFonts w:eastAsiaTheme="minorHAnsi"/>
          <w:b/>
          <w:sz w:val="22"/>
          <w:szCs w:val="22"/>
          <w:lang w:eastAsia="en-US"/>
        </w:rPr>
      </w:pPr>
    </w:p>
    <w:p w14:paraId="16AF7036" w14:textId="77777777" w:rsidR="00540A95" w:rsidRPr="009B1081" w:rsidRDefault="00540A95" w:rsidP="00540A95">
      <w:pPr>
        <w:spacing w:after="200" w:line="276" w:lineRule="auto"/>
        <w:rPr>
          <w:rFonts w:eastAsiaTheme="minorHAnsi"/>
          <w:b/>
          <w:sz w:val="22"/>
          <w:szCs w:val="22"/>
          <w:lang w:eastAsia="en-US"/>
        </w:rPr>
      </w:pPr>
      <w:r w:rsidRPr="009B1081">
        <w:rPr>
          <w:rFonts w:eastAsiaTheme="minorHAnsi"/>
          <w:b/>
          <w:sz w:val="22"/>
          <w:szCs w:val="22"/>
          <w:lang w:eastAsia="en-US"/>
        </w:rPr>
        <w:t xml:space="preserve">Generell merknad til kap. 1 (side 40) – </w:t>
      </w:r>
      <w:r w:rsidRPr="009B1081">
        <w:rPr>
          <w:rFonts w:eastAsiaTheme="minorHAnsi"/>
          <w:b/>
          <w:i/>
          <w:iCs/>
          <w:sz w:val="22"/>
          <w:szCs w:val="22"/>
          <w:lang w:eastAsia="en-US"/>
        </w:rPr>
        <w:t>overskriften utheves med fet skrift.</w:t>
      </w:r>
    </w:p>
    <w:p w14:paraId="637079AB" w14:textId="77777777" w:rsidR="00540A95" w:rsidRPr="000E17EB" w:rsidRDefault="00540A95" w:rsidP="00540A95">
      <w:pPr>
        <w:ind w:left="708"/>
        <w:rPr>
          <w:rFonts w:ascii="Arial" w:hAnsi="Arial" w:cs="Arial"/>
        </w:rPr>
      </w:pPr>
      <w:r w:rsidRPr="000E17EB">
        <w:tab/>
      </w:r>
    </w:p>
    <w:p w14:paraId="6CF87BD8" w14:textId="77777777" w:rsidR="00540A95" w:rsidRPr="000E17EB" w:rsidRDefault="00540A95" w:rsidP="00540A95">
      <w:pPr>
        <w:ind w:left="705"/>
        <w:rPr>
          <w:szCs w:val="20"/>
        </w:rPr>
      </w:pPr>
    </w:p>
    <w:p w14:paraId="13B40ECC" w14:textId="77777777" w:rsidR="00540A95" w:rsidRPr="000E17EB" w:rsidRDefault="00540A95" w:rsidP="00540A95">
      <w:pPr>
        <w:rPr>
          <w:sz w:val="28"/>
        </w:rPr>
      </w:pPr>
      <w:r w:rsidRPr="000E17EB">
        <w:rPr>
          <w:sz w:val="28"/>
        </w:rPr>
        <w:t>KAP. 3 LØNNSSYSTEM</w:t>
      </w:r>
    </w:p>
    <w:p w14:paraId="7DA86F5D" w14:textId="77777777" w:rsidR="00540A95" w:rsidRPr="000E17EB" w:rsidRDefault="00540A95" w:rsidP="00540A95">
      <w:pPr>
        <w:rPr>
          <w:i/>
        </w:rPr>
      </w:pPr>
    </w:p>
    <w:p w14:paraId="41C53906" w14:textId="77777777" w:rsidR="0040468D" w:rsidRPr="00512EB9" w:rsidRDefault="0040468D" w:rsidP="0040468D">
      <w:pPr>
        <w:numPr>
          <w:ilvl w:val="0"/>
          <w:numId w:val="1"/>
        </w:numPr>
        <w:contextualSpacing/>
      </w:pPr>
      <w:r w:rsidRPr="00512EB9">
        <w:t>3.2.2 – 3.2.6</w:t>
      </w:r>
    </w:p>
    <w:p w14:paraId="462966EF" w14:textId="77777777" w:rsidR="0040468D" w:rsidRPr="00512EB9" w:rsidRDefault="0040468D" w:rsidP="0040468D">
      <w:pPr>
        <w:ind w:left="720"/>
        <w:contextualSpacing/>
      </w:pPr>
      <w:r w:rsidRPr="00512EB9">
        <w:t>Det gis generelle tillegg iht. tabell. (Vedlegg 1)</w:t>
      </w:r>
    </w:p>
    <w:p w14:paraId="3D5EAACD" w14:textId="77777777" w:rsidR="0040468D" w:rsidRPr="00512EB9" w:rsidRDefault="0040468D" w:rsidP="0040468D">
      <w:pPr>
        <w:ind w:left="720"/>
        <w:contextualSpacing/>
      </w:pPr>
    </w:p>
    <w:p w14:paraId="73CB5B5A" w14:textId="77777777" w:rsidR="0040468D" w:rsidRPr="00512EB9" w:rsidRDefault="0040468D" w:rsidP="0040468D">
      <w:pPr>
        <w:numPr>
          <w:ilvl w:val="0"/>
          <w:numId w:val="1"/>
        </w:numPr>
        <w:contextualSpacing/>
      </w:pPr>
      <w:r w:rsidRPr="00512EB9">
        <w:t>3.2.7</w:t>
      </w:r>
    </w:p>
    <w:p w14:paraId="5B7C8694" w14:textId="77777777" w:rsidR="0040468D" w:rsidRPr="00512EB9" w:rsidRDefault="0040468D" w:rsidP="0040468D">
      <w:pPr>
        <w:ind w:left="720"/>
        <w:contextualSpacing/>
      </w:pPr>
      <w:r w:rsidRPr="00512EB9">
        <w:t xml:space="preserve">Styrere gis et generelt tillegg på 0,3 % beregnet av grunnlønn pr. 30.04.2020. </w:t>
      </w:r>
    </w:p>
    <w:p w14:paraId="5343B168" w14:textId="77777777" w:rsidR="0040468D" w:rsidRPr="00512EB9" w:rsidRDefault="0040468D" w:rsidP="0040468D">
      <w:pPr>
        <w:ind w:left="720"/>
        <w:contextualSpacing/>
      </w:pPr>
    </w:p>
    <w:p w14:paraId="66F9D438" w14:textId="77777777" w:rsidR="00540A95" w:rsidRPr="00512EB9" w:rsidRDefault="0040468D" w:rsidP="0040468D">
      <w:pPr>
        <w:pStyle w:val="Listeavsnitt"/>
        <w:numPr>
          <w:ilvl w:val="0"/>
          <w:numId w:val="1"/>
        </w:numPr>
      </w:pPr>
      <w:r w:rsidRPr="00512EB9">
        <w:rPr>
          <w:iCs/>
        </w:rPr>
        <w:t>M</w:t>
      </w:r>
      <w:r w:rsidR="00540A95" w:rsidRPr="00512EB9">
        <w:rPr>
          <w:iCs/>
        </w:rPr>
        <w:t>instelønnssatsene</w:t>
      </w:r>
      <w:r w:rsidRPr="00512EB9">
        <w:rPr>
          <w:iCs/>
        </w:rPr>
        <w:t xml:space="preserve"> heves tilsvarende de generelle tilleggene for alle stillingsgrupper 3.2.2 – 3.2.7 jfr</w:t>
      </w:r>
      <w:r w:rsidR="00540A95" w:rsidRPr="00512EB9">
        <w:rPr>
          <w:iCs/>
        </w:rPr>
        <w:t>. Vedlegg 1</w:t>
      </w:r>
      <w:r w:rsidRPr="00512EB9">
        <w:rPr>
          <w:iCs/>
        </w:rPr>
        <w:t>.</w:t>
      </w:r>
    </w:p>
    <w:p w14:paraId="194F68B3" w14:textId="77777777" w:rsidR="0040468D" w:rsidRPr="00512EB9" w:rsidRDefault="0040468D" w:rsidP="0040468D"/>
    <w:p w14:paraId="16705447" w14:textId="77777777" w:rsidR="0040468D" w:rsidRPr="00512EB9" w:rsidRDefault="0040468D" w:rsidP="0040468D">
      <w:pPr>
        <w:pStyle w:val="Listeavsnitt"/>
        <w:numPr>
          <w:ilvl w:val="0"/>
          <w:numId w:val="1"/>
        </w:numPr>
      </w:pPr>
      <w:r w:rsidRPr="00512EB9">
        <w:t>Generelle tillegg og heving av minstelønnssatsene gis med virkning fra 01.09.2020.</w:t>
      </w:r>
    </w:p>
    <w:p w14:paraId="6E5DD293" w14:textId="77777777" w:rsidR="00540A95" w:rsidRPr="000E17EB" w:rsidRDefault="00540A95" w:rsidP="00540A95">
      <w:pPr>
        <w:pStyle w:val="Overskrift2"/>
        <w:rPr>
          <w:sz w:val="32"/>
          <w:szCs w:val="32"/>
        </w:rPr>
      </w:pPr>
    </w:p>
    <w:p w14:paraId="336BDDB9" w14:textId="77777777" w:rsidR="007F7E28" w:rsidRDefault="007F7E28" w:rsidP="00540A95">
      <w:pPr>
        <w:rPr>
          <w:b/>
          <w:bCs/>
        </w:rPr>
      </w:pPr>
    </w:p>
    <w:p w14:paraId="648B7D9D" w14:textId="77777777" w:rsidR="007F7E28" w:rsidRDefault="007F7E28" w:rsidP="00540A95">
      <w:pPr>
        <w:rPr>
          <w:b/>
          <w:bCs/>
        </w:rPr>
      </w:pPr>
    </w:p>
    <w:p w14:paraId="1155FB4E" w14:textId="77777777" w:rsidR="007F7E28" w:rsidRDefault="007F7E28" w:rsidP="00540A95">
      <w:pPr>
        <w:rPr>
          <w:b/>
          <w:bCs/>
        </w:rPr>
      </w:pPr>
    </w:p>
    <w:p w14:paraId="6C829321" w14:textId="77777777" w:rsidR="007F7E28" w:rsidRDefault="007F7E28" w:rsidP="00540A95">
      <w:pPr>
        <w:rPr>
          <w:b/>
          <w:bCs/>
        </w:rPr>
      </w:pPr>
    </w:p>
    <w:p w14:paraId="206446BE" w14:textId="2A968BEB" w:rsidR="00540A95" w:rsidRPr="000E17EB" w:rsidRDefault="00540A95" w:rsidP="00540A95">
      <w:pPr>
        <w:rPr>
          <w:b/>
          <w:bCs/>
        </w:rPr>
      </w:pPr>
      <w:r w:rsidRPr="000E17EB">
        <w:rPr>
          <w:b/>
          <w:bCs/>
        </w:rPr>
        <w:t>3.1</w:t>
      </w:r>
      <w:r w:rsidRPr="000E17EB">
        <w:rPr>
          <w:b/>
          <w:bCs/>
        </w:rPr>
        <w:tab/>
        <w:t>Innledende bestemmelser</w:t>
      </w:r>
    </w:p>
    <w:p w14:paraId="41FAABE2" w14:textId="77777777" w:rsidR="00540A95" w:rsidRPr="000E17EB" w:rsidRDefault="00540A95" w:rsidP="00540A95">
      <w:r w:rsidRPr="000E17EB">
        <w:tab/>
      </w:r>
    </w:p>
    <w:p w14:paraId="48A0D42B" w14:textId="77777777" w:rsidR="00540A95" w:rsidRPr="000E17EB" w:rsidRDefault="00540A95" w:rsidP="00540A95">
      <w:pPr>
        <w:ind w:left="708"/>
        <w:rPr>
          <w:i/>
          <w:iCs/>
        </w:rPr>
      </w:pPr>
      <w:r w:rsidRPr="000E17EB">
        <w:rPr>
          <w:i/>
          <w:iCs/>
        </w:rPr>
        <w:t>Endres til</w:t>
      </w:r>
    </w:p>
    <w:p w14:paraId="5CF85202" w14:textId="77777777" w:rsidR="00540A95" w:rsidRPr="000E17EB" w:rsidRDefault="00540A95" w:rsidP="00540A95">
      <w:pPr>
        <w:ind w:left="708"/>
        <w:rPr>
          <w:i/>
          <w:iCs/>
        </w:rPr>
      </w:pPr>
    </w:p>
    <w:p w14:paraId="3D6EEF24" w14:textId="77777777" w:rsidR="00540A95" w:rsidRPr="000E17EB" w:rsidRDefault="00540A95" w:rsidP="00540A95">
      <w:pPr>
        <w:ind w:left="708"/>
        <w:rPr>
          <w:i/>
          <w:iCs/>
          <w:u w:val="single"/>
        </w:rPr>
      </w:pPr>
      <w:r w:rsidRPr="000E17EB">
        <w:t xml:space="preserve">2. Det gis generelt tillegg som spesifisert under de enkelte stiger. </w:t>
      </w:r>
      <w:r w:rsidRPr="000E17EB">
        <w:rPr>
          <w:strike/>
        </w:rPr>
        <w:t>Dette tillegget er inkluder i minstelønnssatsene.</w:t>
      </w:r>
      <w:r w:rsidRPr="000E17EB">
        <w:t xml:space="preserve"> </w:t>
      </w:r>
      <w:r w:rsidRPr="000E17EB">
        <w:rPr>
          <w:i/>
          <w:iCs/>
          <w:u w:val="single"/>
        </w:rPr>
        <w:t>Minstelønnssatsene reguleres tilsvarende det generelle tillegget.</w:t>
      </w:r>
    </w:p>
    <w:p w14:paraId="63D91ECE" w14:textId="77777777" w:rsidR="00540A95" w:rsidRPr="000E17EB" w:rsidRDefault="00540A95" w:rsidP="00540A95"/>
    <w:p w14:paraId="1B7F9FCD" w14:textId="77777777" w:rsidR="00540A95" w:rsidRPr="000E17EB" w:rsidRDefault="00540A95" w:rsidP="00540A95">
      <w:pPr>
        <w:rPr>
          <w:b/>
          <w:i/>
          <w:u w:val="single"/>
        </w:rPr>
      </w:pPr>
    </w:p>
    <w:p w14:paraId="0A224295" w14:textId="77777777" w:rsidR="00540A95" w:rsidRPr="000E17EB" w:rsidRDefault="00540A95" w:rsidP="00540A95">
      <w:pPr>
        <w:rPr>
          <w:b/>
          <w:iCs/>
        </w:rPr>
      </w:pPr>
      <w:r w:rsidRPr="000E17EB">
        <w:rPr>
          <w:b/>
          <w:iCs/>
        </w:rPr>
        <w:t>3.2 Stillingsoversikt</w:t>
      </w:r>
    </w:p>
    <w:p w14:paraId="5F611010" w14:textId="77777777" w:rsidR="00540A95" w:rsidRPr="000E17EB" w:rsidRDefault="00540A95" w:rsidP="00540A95">
      <w:pPr>
        <w:rPr>
          <w:bCs/>
          <w:iCs/>
        </w:rPr>
      </w:pPr>
      <w:r w:rsidRPr="000E17EB">
        <w:rPr>
          <w:bCs/>
          <w:iCs/>
        </w:rPr>
        <w:t>3.2.1</w:t>
      </w:r>
      <w:r w:rsidRPr="000E17EB">
        <w:rPr>
          <w:bCs/>
          <w:iCs/>
        </w:rPr>
        <w:tab/>
        <w:t>Stillingsoversikten med lønnsplasseringer</w:t>
      </w:r>
    </w:p>
    <w:p w14:paraId="29B23006" w14:textId="77777777" w:rsidR="00540A95" w:rsidRPr="000E17EB" w:rsidRDefault="00540A95" w:rsidP="00540A95">
      <w:pPr>
        <w:rPr>
          <w:bCs/>
          <w:iCs/>
        </w:rPr>
      </w:pPr>
    </w:p>
    <w:p w14:paraId="33E91379" w14:textId="77777777" w:rsidR="00540A95" w:rsidRPr="000E17EB" w:rsidRDefault="00540A95" w:rsidP="00540A95">
      <w:pPr>
        <w:rPr>
          <w:bCs/>
          <w:i/>
        </w:rPr>
      </w:pPr>
      <w:r w:rsidRPr="000E17EB">
        <w:rPr>
          <w:bCs/>
          <w:i/>
        </w:rPr>
        <w:t>Tillegg</w:t>
      </w:r>
    </w:p>
    <w:p w14:paraId="0F9CD2C4" w14:textId="77777777" w:rsidR="00540A95" w:rsidRPr="000E17EB" w:rsidRDefault="00540A95" w:rsidP="00540A95">
      <w:pPr>
        <w:rPr>
          <w:bCs/>
          <w:iCs/>
        </w:rPr>
      </w:pPr>
    </w:p>
    <w:p w14:paraId="0E4E5976" w14:textId="77777777" w:rsidR="00540A95" w:rsidRPr="000E17EB" w:rsidRDefault="00540A95" w:rsidP="00540A95">
      <w:pPr>
        <w:rPr>
          <w:bCs/>
          <w:iCs/>
        </w:rPr>
      </w:pPr>
      <w:r w:rsidRPr="000E17EB">
        <w:rPr>
          <w:bCs/>
          <w:iCs/>
        </w:rPr>
        <w:t>(….)</w:t>
      </w:r>
    </w:p>
    <w:tbl>
      <w:tblPr>
        <w:tblStyle w:val="Tabellrutenett"/>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020"/>
        <w:gridCol w:w="3021"/>
        <w:gridCol w:w="3021"/>
      </w:tblGrid>
      <w:tr w:rsidR="00540A95" w:rsidRPr="000E17EB" w14:paraId="0EE64DAE" w14:textId="77777777" w:rsidTr="0068597B">
        <w:tc>
          <w:tcPr>
            <w:tcW w:w="3020" w:type="dxa"/>
          </w:tcPr>
          <w:p w14:paraId="6ECAB671" w14:textId="77777777" w:rsidR="00540A95" w:rsidRPr="000E17EB" w:rsidRDefault="00540A95" w:rsidP="0068597B">
            <w:pPr>
              <w:rPr>
                <w:bCs/>
                <w:iCs/>
              </w:rPr>
            </w:pPr>
          </w:p>
          <w:p w14:paraId="71C5FE31" w14:textId="77777777" w:rsidR="00540A95" w:rsidRPr="000E17EB" w:rsidRDefault="00540A95" w:rsidP="0068597B">
            <w:pPr>
              <w:rPr>
                <w:bCs/>
                <w:iCs/>
              </w:rPr>
            </w:pPr>
            <w:r w:rsidRPr="000E17EB">
              <w:rPr>
                <w:bCs/>
                <w:iCs/>
              </w:rPr>
              <w:t>Stillinger med krav om</w:t>
            </w:r>
          </w:p>
          <w:p w14:paraId="53B5826E" w14:textId="77777777" w:rsidR="00540A95" w:rsidRPr="000E17EB" w:rsidRDefault="00540A95" w:rsidP="0068597B">
            <w:pPr>
              <w:rPr>
                <w:bCs/>
                <w:iCs/>
              </w:rPr>
            </w:pPr>
            <w:r w:rsidRPr="000E17EB">
              <w:rPr>
                <w:bCs/>
                <w:iCs/>
              </w:rPr>
              <w:t>høyskoleutdanning og</w:t>
            </w:r>
          </w:p>
          <w:p w14:paraId="75598DB3" w14:textId="77777777" w:rsidR="00540A95" w:rsidRPr="000E17EB" w:rsidRDefault="00540A95" w:rsidP="0068597B">
            <w:pPr>
              <w:rPr>
                <w:bCs/>
                <w:iCs/>
              </w:rPr>
            </w:pPr>
            <w:r w:rsidRPr="000E17EB">
              <w:rPr>
                <w:bCs/>
                <w:iCs/>
              </w:rPr>
              <w:t>krav om ytterligere</w:t>
            </w:r>
          </w:p>
          <w:p w14:paraId="079E00C5" w14:textId="77777777" w:rsidR="00540A95" w:rsidRPr="000E17EB" w:rsidRDefault="00540A95" w:rsidP="0068597B">
            <w:pPr>
              <w:rPr>
                <w:bCs/>
                <w:iCs/>
              </w:rPr>
            </w:pPr>
            <w:r w:rsidRPr="000E17EB">
              <w:rPr>
                <w:bCs/>
                <w:iCs/>
              </w:rPr>
              <w:t>spesialutdanning</w:t>
            </w:r>
          </w:p>
        </w:tc>
        <w:tc>
          <w:tcPr>
            <w:tcW w:w="3021" w:type="dxa"/>
          </w:tcPr>
          <w:p w14:paraId="5390390B" w14:textId="77777777" w:rsidR="00540A95" w:rsidRPr="000E17EB" w:rsidRDefault="00540A95" w:rsidP="0068597B">
            <w:pPr>
              <w:rPr>
                <w:bCs/>
                <w:iCs/>
              </w:rPr>
            </w:pPr>
          </w:p>
          <w:p w14:paraId="5EE92CAB" w14:textId="77777777" w:rsidR="00540A95" w:rsidRPr="000E17EB" w:rsidRDefault="00540A95" w:rsidP="0068597B">
            <w:pPr>
              <w:rPr>
                <w:bCs/>
                <w:iCs/>
              </w:rPr>
            </w:pPr>
            <w:r w:rsidRPr="000E17EB">
              <w:rPr>
                <w:bCs/>
                <w:iCs/>
              </w:rPr>
              <w:t>Spesialpedagog</w:t>
            </w:r>
          </w:p>
        </w:tc>
        <w:tc>
          <w:tcPr>
            <w:tcW w:w="3021" w:type="dxa"/>
          </w:tcPr>
          <w:p w14:paraId="32637583" w14:textId="77777777" w:rsidR="00540A95" w:rsidRPr="000E17EB" w:rsidRDefault="00540A95" w:rsidP="0068597B">
            <w:pPr>
              <w:rPr>
                <w:bCs/>
                <w:iCs/>
              </w:rPr>
            </w:pPr>
          </w:p>
          <w:p w14:paraId="2C9FF0D1" w14:textId="77777777" w:rsidR="00540A95" w:rsidRPr="000E17EB" w:rsidRDefault="00540A95" w:rsidP="0068597B">
            <w:pPr>
              <w:rPr>
                <w:bCs/>
                <w:iCs/>
              </w:rPr>
            </w:pPr>
            <w:r w:rsidRPr="000E17EB">
              <w:rPr>
                <w:bCs/>
                <w:iCs/>
              </w:rPr>
              <w:t>Se punkt om 3.2.6</w:t>
            </w:r>
          </w:p>
        </w:tc>
      </w:tr>
      <w:tr w:rsidR="00540A95" w:rsidRPr="000E17EB" w14:paraId="447B0138" w14:textId="77777777" w:rsidTr="0068597B">
        <w:tc>
          <w:tcPr>
            <w:tcW w:w="3020" w:type="dxa"/>
          </w:tcPr>
          <w:p w14:paraId="343ED830" w14:textId="77777777" w:rsidR="00540A95" w:rsidRPr="000E17EB" w:rsidRDefault="00540A95" w:rsidP="0068597B">
            <w:pPr>
              <w:rPr>
                <w:bCs/>
                <w:i/>
                <w:u w:val="single"/>
              </w:rPr>
            </w:pPr>
            <w:r w:rsidRPr="000E17EB">
              <w:rPr>
                <w:bCs/>
                <w:i/>
                <w:u w:val="single"/>
              </w:rPr>
              <w:t xml:space="preserve">Stillinger med krav </w:t>
            </w:r>
          </w:p>
          <w:p w14:paraId="69F88A51" w14:textId="77777777" w:rsidR="00540A95" w:rsidRPr="000E17EB" w:rsidRDefault="00540A95" w:rsidP="0068597B">
            <w:pPr>
              <w:rPr>
                <w:bCs/>
                <w:i/>
              </w:rPr>
            </w:pPr>
            <w:r w:rsidRPr="000E17EB">
              <w:rPr>
                <w:bCs/>
                <w:i/>
                <w:u w:val="single"/>
              </w:rPr>
              <w:t>om mastergrad</w:t>
            </w:r>
          </w:p>
        </w:tc>
        <w:tc>
          <w:tcPr>
            <w:tcW w:w="3021" w:type="dxa"/>
          </w:tcPr>
          <w:p w14:paraId="7EDF404E" w14:textId="77777777" w:rsidR="00540A95" w:rsidRPr="000E17EB" w:rsidRDefault="00540A95" w:rsidP="0068597B">
            <w:pPr>
              <w:rPr>
                <w:bCs/>
                <w:i/>
                <w:u w:val="single"/>
              </w:rPr>
            </w:pPr>
            <w:r w:rsidRPr="000E17EB">
              <w:rPr>
                <w:bCs/>
                <w:i/>
                <w:u w:val="single"/>
              </w:rPr>
              <w:t>Barnehagelærer med</w:t>
            </w:r>
          </w:p>
          <w:p w14:paraId="55B2EC57" w14:textId="77777777" w:rsidR="00540A95" w:rsidRPr="000E17EB" w:rsidRDefault="00540A95" w:rsidP="0068597B">
            <w:pPr>
              <w:rPr>
                <w:bCs/>
                <w:i/>
                <w:u w:val="single"/>
              </w:rPr>
            </w:pPr>
            <w:r w:rsidRPr="000E17EB">
              <w:rPr>
                <w:bCs/>
                <w:i/>
                <w:u w:val="single"/>
              </w:rPr>
              <w:t>mastergrad</w:t>
            </w:r>
          </w:p>
        </w:tc>
        <w:tc>
          <w:tcPr>
            <w:tcW w:w="3021" w:type="dxa"/>
          </w:tcPr>
          <w:p w14:paraId="4C21B71F" w14:textId="77777777" w:rsidR="00540A95" w:rsidRPr="000E17EB" w:rsidRDefault="00540A95" w:rsidP="0068597B">
            <w:pPr>
              <w:rPr>
                <w:bCs/>
                <w:i/>
                <w:u w:val="single"/>
              </w:rPr>
            </w:pPr>
          </w:p>
        </w:tc>
      </w:tr>
      <w:tr w:rsidR="00540A95" w:rsidRPr="000E17EB" w14:paraId="09864D5A" w14:textId="77777777" w:rsidTr="0068597B">
        <w:tc>
          <w:tcPr>
            <w:tcW w:w="3020" w:type="dxa"/>
          </w:tcPr>
          <w:p w14:paraId="3DEA9CD5" w14:textId="77777777" w:rsidR="00540A95" w:rsidRPr="000E17EB" w:rsidRDefault="00540A95" w:rsidP="0068597B">
            <w:pPr>
              <w:rPr>
                <w:bCs/>
                <w:iCs/>
              </w:rPr>
            </w:pPr>
            <w:r w:rsidRPr="000E17EB">
              <w:rPr>
                <w:bCs/>
                <w:iCs/>
              </w:rPr>
              <w:t xml:space="preserve">Styrer med godkjent </w:t>
            </w:r>
          </w:p>
          <w:p w14:paraId="6C8F68E6" w14:textId="77777777" w:rsidR="00540A95" w:rsidRPr="000E17EB" w:rsidRDefault="00540A95" w:rsidP="0068597B">
            <w:pPr>
              <w:rPr>
                <w:bCs/>
                <w:iCs/>
              </w:rPr>
            </w:pPr>
            <w:r w:rsidRPr="000E17EB">
              <w:rPr>
                <w:bCs/>
                <w:iCs/>
              </w:rPr>
              <w:t>Utdanning</w:t>
            </w:r>
          </w:p>
        </w:tc>
        <w:tc>
          <w:tcPr>
            <w:tcW w:w="3021" w:type="dxa"/>
          </w:tcPr>
          <w:p w14:paraId="54B8315F" w14:textId="77777777" w:rsidR="00540A95" w:rsidRPr="000E17EB" w:rsidRDefault="00540A95" w:rsidP="0068597B">
            <w:pPr>
              <w:rPr>
                <w:bCs/>
                <w:iCs/>
              </w:rPr>
            </w:pPr>
            <w:r w:rsidRPr="000E17EB">
              <w:rPr>
                <w:bCs/>
                <w:iCs/>
              </w:rPr>
              <w:t>Styrer</w:t>
            </w:r>
          </w:p>
          <w:p w14:paraId="394AE00E" w14:textId="77777777" w:rsidR="00540A95" w:rsidRPr="000E17EB" w:rsidRDefault="00540A95" w:rsidP="0068597B">
            <w:pPr>
              <w:rPr>
                <w:bCs/>
                <w:iCs/>
              </w:rPr>
            </w:pPr>
            <w:r w:rsidRPr="000E17EB">
              <w:rPr>
                <w:bCs/>
                <w:iCs/>
              </w:rPr>
              <w:t>Daglig leder</w:t>
            </w:r>
          </w:p>
        </w:tc>
        <w:tc>
          <w:tcPr>
            <w:tcW w:w="3021" w:type="dxa"/>
          </w:tcPr>
          <w:p w14:paraId="08824B10" w14:textId="77777777" w:rsidR="00540A95" w:rsidRPr="000E17EB" w:rsidRDefault="00540A95" w:rsidP="0068597B">
            <w:pPr>
              <w:rPr>
                <w:bCs/>
                <w:iCs/>
              </w:rPr>
            </w:pPr>
            <w:r w:rsidRPr="000E17EB">
              <w:rPr>
                <w:bCs/>
                <w:iCs/>
              </w:rPr>
              <w:t>Se punkt 3.2.7</w:t>
            </w:r>
          </w:p>
        </w:tc>
      </w:tr>
      <w:tr w:rsidR="00540A95" w:rsidRPr="000E17EB" w14:paraId="5BB3C857" w14:textId="77777777" w:rsidTr="0068597B">
        <w:tc>
          <w:tcPr>
            <w:tcW w:w="3020" w:type="dxa"/>
          </w:tcPr>
          <w:p w14:paraId="00523371" w14:textId="77777777" w:rsidR="00540A95" w:rsidRDefault="00540A95" w:rsidP="0068597B">
            <w:pPr>
              <w:rPr>
                <w:bCs/>
                <w:iCs/>
              </w:rPr>
            </w:pPr>
          </w:p>
          <w:p w14:paraId="6C8C1CF0" w14:textId="77777777" w:rsidR="0006733B" w:rsidRPr="000E17EB" w:rsidRDefault="0006733B" w:rsidP="0068597B">
            <w:pPr>
              <w:rPr>
                <w:bCs/>
                <w:iCs/>
              </w:rPr>
            </w:pPr>
          </w:p>
        </w:tc>
        <w:tc>
          <w:tcPr>
            <w:tcW w:w="3021" w:type="dxa"/>
          </w:tcPr>
          <w:p w14:paraId="563F0771" w14:textId="77777777" w:rsidR="00540A95" w:rsidRPr="000E17EB" w:rsidRDefault="00540A95" w:rsidP="0068597B">
            <w:pPr>
              <w:rPr>
                <w:bCs/>
                <w:iCs/>
              </w:rPr>
            </w:pPr>
          </w:p>
        </w:tc>
        <w:tc>
          <w:tcPr>
            <w:tcW w:w="3021" w:type="dxa"/>
          </w:tcPr>
          <w:p w14:paraId="4B0D63A0" w14:textId="77777777" w:rsidR="00540A95" w:rsidRPr="000E17EB" w:rsidRDefault="00540A95" w:rsidP="0068597B">
            <w:pPr>
              <w:rPr>
                <w:bCs/>
                <w:iCs/>
              </w:rPr>
            </w:pPr>
          </w:p>
        </w:tc>
      </w:tr>
    </w:tbl>
    <w:p w14:paraId="1B199BEE" w14:textId="77777777" w:rsidR="00540A95" w:rsidRDefault="00540A95" w:rsidP="00540A95">
      <w:pPr>
        <w:rPr>
          <w:bCs/>
          <w:iCs/>
        </w:rPr>
      </w:pPr>
    </w:p>
    <w:p w14:paraId="407FC9A2" w14:textId="77777777" w:rsidR="0006733B" w:rsidRDefault="0006733B" w:rsidP="00540A95">
      <w:pPr>
        <w:rPr>
          <w:bCs/>
          <w:iCs/>
        </w:rPr>
      </w:pPr>
    </w:p>
    <w:p w14:paraId="01673355" w14:textId="77777777" w:rsidR="0006733B" w:rsidRPr="000E17EB" w:rsidRDefault="0006733B" w:rsidP="00540A95">
      <w:pPr>
        <w:rPr>
          <w:bCs/>
          <w:iCs/>
        </w:rPr>
      </w:pPr>
    </w:p>
    <w:p w14:paraId="6F28F16F" w14:textId="77777777" w:rsidR="00540A95" w:rsidRPr="000E17EB" w:rsidRDefault="00540A95" w:rsidP="00540A95">
      <w:pPr>
        <w:rPr>
          <w:b/>
          <w:bCs/>
          <w:sz w:val="22"/>
          <w:szCs w:val="22"/>
        </w:rPr>
      </w:pPr>
      <w:r w:rsidRPr="000E17EB">
        <w:rPr>
          <w:b/>
          <w:bCs/>
        </w:rPr>
        <w:t>3.3 Diverse lønnsbestemmelser</w:t>
      </w:r>
    </w:p>
    <w:p w14:paraId="10C319F4" w14:textId="77777777" w:rsidR="00540A95" w:rsidRPr="000E17EB" w:rsidRDefault="00540A95" w:rsidP="00540A95"/>
    <w:p w14:paraId="27C75094" w14:textId="77777777" w:rsidR="00540A95" w:rsidRPr="000E17EB" w:rsidRDefault="00540A95" w:rsidP="00540A95">
      <w:pPr>
        <w:rPr>
          <w:i/>
          <w:iCs/>
        </w:rPr>
      </w:pPr>
      <w:r w:rsidRPr="000E17EB">
        <w:rPr>
          <w:i/>
          <w:iCs/>
        </w:rPr>
        <w:t xml:space="preserve">Ny bestemmelse </w:t>
      </w:r>
    </w:p>
    <w:p w14:paraId="246AF451" w14:textId="77777777" w:rsidR="00540A95" w:rsidRPr="000E17EB" w:rsidRDefault="00540A95" w:rsidP="00540A95">
      <w:pPr>
        <w:rPr>
          <w:i/>
          <w:iCs/>
        </w:rPr>
      </w:pPr>
    </w:p>
    <w:p w14:paraId="362B83E5" w14:textId="77777777" w:rsidR="00540A95" w:rsidRPr="000E17EB" w:rsidRDefault="00540A95" w:rsidP="00540A95">
      <w:pPr>
        <w:rPr>
          <w:b/>
          <w:bCs/>
          <w:i/>
          <w:iCs/>
          <w:u w:val="single"/>
        </w:rPr>
      </w:pPr>
      <w:r w:rsidRPr="000E17EB">
        <w:rPr>
          <w:b/>
          <w:bCs/>
          <w:i/>
          <w:iCs/>
          <w:u w:val="single"/>
        </w:rPr>
        <w:t>3.3.2 Avlønning av arbeidstakere med fagbrev</w:t>
      </w:r>
    </w:p>
    <w:p w14:paraId="3E6FB212" w14:textId="77777777" w:rsidR="00540A95" w:rsidRDefault="00540A95" w:rsidP="00540A95">
      <w:pPr>
        <w:rPr>
          <w:i/>
          <w:iCs/>
          <w:sz w:val="22"/>
          <w:szCs w:val="22"/>
          <w:u w:val="single"/>
        </w:rPr>
      </w:pPr>
      <w:r>
        <w:rPr>
          <w:i/>
          <w:iCs/>
          <w:u w:val="single"/>
        </w:rPr>
        <w:t xml:space="preserve">Ansatte med relevant fagbrev skal </w:t>
      </w:r>
      <w:proofErr w:type="spellStart"/>
      <w:r>
        <w:rPr>
          <w:i/>
          <w:iCs/>
          <w:u w:val="single"/>
        </w:rPr>
        <w:t>lønnsinnplasseres</w:t>
      </w:r>
      <w:proofErr w:type="spellEnd"/>
      <w:r>
        <w:rPr>
          <w:i/>
          <w:iCs/>
          <w:u w:val="single"/>
        </w:rPr>
        <w:t xml:space="preserve"> som fagarbeidere, jf. 3.2.3 Lønnsstige fagarbeidere. </w:t>
      </w:r>
    </w:p>
    <w:p w14:paraId="5E0F3A1F" w14:textId="77777777" w:rsidR="00540A95" w:rsidRPr="000E17EB" w:rsidRDefault="00540A95" w:rsidP="00540A95">
      <w:r w:rsidRPr="000E17EB">
        <w:t> </w:t>
      </w:r>
    </w:p>
    <w:p w14:paraId="0935B273" w14:textId="77777777" w:rsidR="00540A95" w:rsidRPr="000E17EB" w:rsidRDefault="00540A95" w:rsidP="00540A95">
      <w:r w:rsidRPr="000E17EB">
        <w:t>3.3.</w:t>
      </w:r>
      <w:r w:rsidRPr="000E17EB">
        <w:rPr>
          <w:strike/>
        </w:rPr>
        <w:t>2</w:t>
      </w:r>
      <w:r w:rsidRPr="000E17EB">
        <w:t>3 Tilleggs-/videreutdanning</w:t>
      </w:r>
    </w:p>
    <w:p w14:paraId="6C0B8A91" w14:textId="77777777" w:rsidR="00540A95" w:rsidRPr="000E17EB" w:rsidRDefault="00540A95" w:rsidP="00540A95">
      <w:r w:rsidRPr="000E17EB">
        <w:t>Nummerering endres som følge av ny 3.3.2</w:t>
      </w:r>
    </w:p>
    <w:p w14:paraId="11CFBDA3" w14:textId="77777777" w:rsidR="00540A95" w:rsidRPr="000E17EB" w:rsidRDefault="00540A95" w:rsidP="00540A95">
      <w:pPr>
        <w:rPr>
          <w:bCs/>
          <w:iCs/>
        </w:rPr>
      </w:pPr>
    </w:p>
    <w:p w14:paraId="69AACB7D" w14:textId="77777777" w:rsidR="00540A95" w:rsidRPr="000E17EB" w:rsidRDefault="00540A95" w:rsidP="00540A95">
      <w:pPr>
        <w:rPr>
          <w:bCs/>
          <w:iCs/>
        </w:rPr>
      </w:pPr>
    </w:p>
    <w:p w14:paraId="584D59DE" w14:textId="77777777" w:rsidR="00540A95" w:rsidRDefault="00540A95" w:rsidP="00540A95">
      <w:pPr>
        <w:rPr>
          <w:b/>
          <w:bCs/>
          <w:i/>
          <w:iCs/>
          <w:u w:val="single"/>
        </w:rPr>
      </w:pPr>
    </w:p>
    <w:p w14:paraId="2A7D8339" w14:textId="77777777" w:rsidR="00540A95" w:rsidRDefault="00540A95" w:rsidP="00540A95">
      <w:pPr>
        <w:rPr>
          <w:b/>
          <w:bCs/>
          <w:i/>
          <w:iCs/>
          <w:u w:val="single"/>
        </w:rPr>
      </w:pPr>
    </w:p>
    <w:p w14:paraId="2C1FF8ED" w14:textId="77777777" w:rsidR="00540A95" w:rsidRPr="000E17EB" w:rsidRDefault="00540A95" w:rsidP="00540A95">
      <w:pPr>
        <w:rPr>
          <w:i/>
          <w:iCs/>
          <w:u w:val="single"/>
        </w:rPr>
      </w:pPr>
      <w:r w:rsidRPr="000E17EB">
        <w:rPr>
          <w:b/>
          <w:bCs/>
          <w:i/>
          <w:iCs/>
          <w:u w:val="single"/>
        </w:rPr>
        <w:t>Nedsette e</w:t>
      </w:r>
      <w:r>
        <w:rPr>
          <w:b/>
          <w:bCs/>
          <w:i/>
          <w:iCs/>
          <w:u w:val="single"/>
        </w:rPr>
        <w:t>t</w:t>
      </w:r>
      <w:r w:rsidRPr="000E17EB">
        <w:rPr>
          <w:b/>
          <w:bCs/>
          <w:i/>
          <w:iCs/>
          <w:u w:val="single"/>
        </w:rPr>
        <w:t xml:space="preserve"> redaksjons</w:t>
      </w:r>
      <w:r>
        <w:rPr>
          <w:b/>
          <w:bCs/>
          <w:i/>
          <w:iCs/>
          <w:u w:val="single"/>
        </w:rPr>
        <w:t>utvalg</w:t>
      </w:r>
      <w:r w:rsidRPr="000E17EB">
        <w:rPr>
          <w:b/>
          <w:bCs/>
          <w:i/>
          <w:iCs/>
          <w:u w:val="single"/>
        </w:rPr>
        <w:t xml:space="preserve"> </w:t>
      </w:r>
      <w:r>
        <w:rPr>
          <w:i/>
          <w:iCs/>
          <w:u w:val="single"/>
        </w:rPr>
        <w:t>som skal ha en teknisk gjennomgang av</w:t>
      </w:r>
      <w:r w:rsidRPr="000E17EB">
        <w:rPr>
          <w:i/>
          <w:iCs/>
          <w:u w:val="single"/>
        </w:rPr>
        <w:t xml:space="preserve"> tariffavtalen, samt vedleggene, inkludert den nye barnehagepensjonsordningen.</w:t>
      </w:r>
    </w:p>
    <w:p w14:paraId="619D600E" w14:textId="77777777" w:rsidR="00540A95" w:rsidRPr="000E17EB" w:rsidRDefault="00540A95" w:rsidP="00540A95">
      <w:pPr>
        <w:rPr>
          <w:sz w:val="28"/>
          <w:szCs w:val="28"/>
        </w:rPr>
      </w:pPr>
    </w:p>
    <w:p w14:paraId="6D7AEF9F" w14:textId="77777777" w:rsidR="00540A95" w:rsidRDefault="00540A95" w:rsidP="00540A95">
      <w:pPr>
        <w:rPr>
          <w:b/>
          <w:bCs/>
          <w:i/>
          <w:iCs/>
          <w:u w:val="single"/>
        </w:rPr>
      </w:pPr>
    </w:p>
    <w:p w14:paraId="5FD3C715" w14:textId="77777777" w:rsidR="007F7E28" w:rsidRDefault="007F7E28" w:rsidP="00540A95">
      <w:pPr>
        <w:rPr>
          <w:b/>
          <w:bCs/>
          <w:i/>
          <w:iCs/>
          <w:u w:val="single"/>
        </w:rPr>
      </w:pPr>
    </w:p>
    <w:p w14:paraId="6178FE10" w14:textId="77777777" w:rsidR="007F7E28" w:rsidRDefault="007F7E28" w:rsidP="00540A95">
      <w:pPr>
        <w:rPr>
          <w:b/>
          <w:bCs/>
          <w:i/>
          <w:iCs/>
          <w:u w:val="single"/>
        </w:rPr>
      </w:pPr>
    </w:p>
    <w:p w14:paraId="14971AEA" w14:textId="77777777" w:rsidR="007F7E28" w:rsidRDefault="007F7E28" w:rsidP="00540A95">
      <w:pPr>
        <w:rPr>
          <w:b/>
          <w:bCs/>
          <w:i/>
          <w:iCs/>
          <w:u w:val="single"/>
        </w:rPr>
      </w:pPr>
    </w:p>
    <w:p w14:paraId="20478E3D" w14:textId="79B7A08C" w:rsidR="00540A95" w:rsidRPr="006C52F0" w:rsidRDefault="00540A95" w:rsidP="00540A95">
      <w:pPr>
        <w:rPr>
          <w:b/>
          <w:bCs/>
          <w:i/>
          <w:iCs/>
          <w:u w:val="single"/>
        </w:rPr>
      </w:pPr>
      <w:bookmarkStart w:id="1" w:name="_GoBack"/>
      <w:bookmarkEnd w:id="1"/>
      <w:r w:rsidRPr="006C52F0">
        <w:rPr>
          <w:b/>
          <w:bCs/>
          <w:i/>
          <w:iCs/>
          <w:u w:val="single"/>
        </w:rPr>
        <w:t>Partssammensatt utvalg om et helsefremmende</w:t>
      </w:r>
      <w:r w:rsidRPr="004E5604">
        <w:rPr>
          <w:b/>
          <w:bCs/>
          <w:i/>
          <w:iCs/>
          <w:u w:val="single"/>
        </w:rPr>
        <w:t xml:space="preserve"> </w:t>
      </w:r>
      <w:r>
        <w:rPr>
          <w:b/>
          <w:bCs/>
          <w:i/>
          <w:iCs/>
          <w:u w:val="single"/>
        </w:rPr>
        <w:t xml:space="preserve">og </w:t>
      </w:r>
      <w:r w:rsidRPr="004E5604">
        <w:rPr>
          <w:b/>
          <w:bCs/>
          <w:i/>
          <w:iCs/>
          <w:u w:val="single"/>
        </w:rPr>
        <w:t xml:space="preserve">forebyggende arbeidsmiljø </w:t>
      </w:r>
    </w:p>
    <w:p w14:paraId="74288E27" w14:textId="77777777" w:rsidR="00540A95" w:rsidRDefault="00540A95" w:rsidP="00540A95"/>
    <w:p w14:paraId="52E25FC2" w14:textId="77777777" w:rsidR="00540A95" w:rsidRPr="00540A95" w:rsidRDefault="00540A95" w:rsidP="00540A95">
      <w:pPr>
        <w:pStyle w:val="Listeavsnitt"/>
        <w:numPr>
          <w:ilvl w:val="0"/>
          <w:numId w:val="19"/>
        </w:numPr>
        <w:spacing w:after="200" w:line="276" w:lineRule="auto"/>
        <w:rPr>
          <w:i/>
          <w:iCs/>
          <w:u w:val="single"/>
        </w:rPr>
      </w:pPr>
      <w:bookmarkStart w:id="2" w:name="_Hlk51927971"/>
      <w:r w:rsidRPr="00540A95">
        <w:rPr>
          <w:b/>
          <w:bCs/>
          <w:i/>
          <w:iCs/>
          <w:u w:val="single"/>
        </w:rPr>
        <w:t>De sentrale partere skal</w:t>
      </w:r>
      <w:r w:rsidRPr="00540A95">
        <w:rPr>
          <w:i/>
          <w:iCs/>
          <w:u w:val="single"/>
        </w:rPr>
        <w:t xml:space="preserve"> ta felles ansvar for å bringe kunnskap om hva som kan bidra til et helsefremmende og forebyggende arbeidsmiljø ut på arbeidsplassnivået slik at de lokale parter har et kunnskapsbasert grunnlag for drøftingene. Slike drøftinger bør blant annet handle om helsefremmende organisering av arbeidet, bemanning, samt livsfaserettede tiltak, kompetanseutvikling og kompetansemobilisering.</w:t>
      </w:r>
    </w:p>
    <w:bookmarkEnd w:id="2"/>
    <w:p w14:paraId="51807D67" w14:textId="77777777" w:rsidR="00540A95" w:rsidRPr="00540A95" w:rsidRDefault="00540A95" w:rsidP="00540A95">
      <w:pPr>
        <w:pStyle w:val="Listeavsnitt"/>
        <w:numPr>
          <w:ilvl w:val="0"/>
          <w:numId w:val="19"/>
        </w:numPr>
        <w:spacing w:after="200" w:line="276" w:lineRule="auto"/>
        <w:rPr>
          <w:i/>
          <w:iCs/>
          <w:u w:val="single"/>
        </w:rPr>
      </w:pPr>
      <w:r w:rsidRPr="00540A95">
        <w:rPr>
          <w:b/>
          <w:bCs/>
          <w:i/>
          <w:iCs/>
          <w:u w:val="single"/>
        </w:rPr>
        <w:t>De sentrale parter skal</w:t>
      </w:r>
      <w:r w:rsidRPr="00540A95">
        <w:rPr>
          <w:i/>
          <w:iCs/>
          <w:u w:val="single"/>
        </w:rPr>
        <w:t xml:space="preserve"> bidra til å identifisere områder der det i dag ikke er et rimelig felles kunnskapsgrunnlag om hva som kan bidra til et helsefremmende og forebyggende arbeidsmiljø og ta initiativ til eller påvirke at det blir gjennomført mer forskning på disse områder. </w:t>
      </w:r>
    </w:p>
    <w:p w14:paraId="4957AFC9" w14:textId="77777777" w:rsidR="00540A95" w:rsidRPr="00540A95" w:rsidRDefault="00540A95" w:rsidP="00540A95">
      <w:pPr>
        <w:pStyle w:val="Listeavsnitt"/>
        <w:numPr>
          <w:ilvl w:val="0"/>
          <w:numId w:val="19"/>
        </w:numPr>
        <w:spacing w:after="200" w:line="276" w:lineRule="auto"/>
        <w:rPr>
          <w:i/>
          <w:iCs/>
          <w:u w:val="single"/>
        </w:rPr>
      </w:pPr>
      <w:r w:rsidRPr="00540A95">
        <w:rPr>
          <w:b/>
          <w:bCs/>
          <w:i/>
          <w:iCs/>
          <w:u w:val="single"/>
        </w:rPr>
        <w:t>Et partssammensatt utvalg skal</w:t>
      </w:r>
      <w:r w:rsidRPr="00540A95">
        <w:rPr>
          <w:i/>
          <w:iCs/>
          <w:u w:val="single"/>
        </w:rPr>
        <w:t xml:space="preserve"> diskutere hvorvidt dagens tariffbestemmelser bidrar til et helsefremmende og forebyggende arbeidsmiljø som kan redusere sykefraværet og øke avgangsalderen, og foreslå eventuelle endringer i tariffavtalen basert på den kunnskap som foreligger.</w:t>
      </w:r>
    </w:p>
    <w:p w14:paraId="43FF83EB" w14:textId="77777777" w:rsidR="00540A95" w:rsidRPr="00CE4C8E" w:rsidRDefault="00540A95" w:rsidP="00540A95">
      <w:pPr>
        <w:rPr>
          <w:i/>
          <w:iCs/>
        </w:rPr>
      </w:pPr>
      <w:r w:rsidRPr="00CE4C8E">
        <w:rPr>
          <w:i/>
          <w:iCs/>
        </w:rPr>
        <w:t xml:space="preserve">Kommentar: </w:t>
      </w:r>
    </w:p>
    <w:p w14:paraId="3C74964E" w14:textId="77777777" w:rsidR="00540A95" w:rsidRDefault="00540A95" w:rsidP="00540A95">
      <w:pPr>
        <w:rPr>
          <w:i/>
          <w:iCs/>
        </w:rPr>
      </w:pPr>
      <w:r w:rsidRPr="00CE4C8E">
        <w:rPr>
          <w:i/>
          <w:iCs/>
        </w:rPr>
        <w:t xml:space="preserve">Med utgangspunkt i hva forskningen forteller oss om hva som virker ønsker vi et partssammensatt utvalg som kan se på det lokale partssamarbeidet slik at det kan bidra til et mer forebyggende og helsefremmende arbeidsmiljø. </w:t>
      </w:r>
    </w:p>
    <w:p w14:paraId="5FB6F032" w14:textId="77777777" w:rsidR="00540A95" w:rsidRDefault="00540A95" w:rsidP="00540A95">
      <w:pPr>
        <w:rPr>
          <w:i/>
          <w:iCs/>
        </w:rPr>
      </w:pPr>
      <w:r>
        <w:rPr>
          <w:i/>
          <w:iCs/>
        </w:rPr>
        <w:t xml:space="preserve">Bakgrunnen er godt oppsummert i brosjyren utgitt av STAMI «Det handler om arbeidet», og i </w:t>
      </w:r>
      <w:r w:rsidR="0006733B">
        <w:rPr>
          <w:i/>
          <w:iCs/>
        </w:rPr>
        <w:t>vedlagte rapporter:</w:t>
      </w:r>
    </w:p>
    <w:p w14:paraId="0829A168" w14:textId="77777777" w:rsidR="00540A95" w:rsidRDefault="00BF4A07" w:rsidP="00540A95">
      <w:pPr>
        <w:rPr>
          <w:rStyle w:val="Hyperkobling"/>
        </w:rPr>
      </w:pPr>
      <w:hyperlink r:id="rId12" w:history="1">
        <w:r w:rsidR="00540A95">
          <w:rPr>
            <w:rStyle w:val="Hyperkobling"/>
          </w:rPr>
          <w:t>https://stami.no/content/uploads/2018/12/Dethandleromarbeidet-4s-15x15cm-TRYKKFIL.pdf</w:t>
        </w:r>
      </w:hyperlink>
    </w:p>
    <w:p w14:paraId="4021D432" w14:textId="77777777" w:rsidR="00540A95" w:rsidRDefault="00BF4A07" w:rsidP="00540A95">
      <w:pPr>
        <w:rPr>
          <w:sz w:val="22"/>
          <w:szCs w:val="22"/>
        </w:rPr>
      </w:pPr>
      <w:hyperlink r:id="rId13" w:history="1">
        <w:r w:rsidR="00540A95" w:rsidRPr="00E80324">
          <w:rPr>
            <w:rStyle w:val="Hyperkobling"/>
          </w:rPr>
          <w:t>https://www.regjeringen.no/contentassets/c89014aac25b4e39b24b1b0fe8c9195e/rapport-partssamarbeid-og-forebyggende-arbeidsmiljo-2018.pdf</w:t>
        </w:r>
      </w:hyperlink>
    </w:p>
    <w:p w14:paraId="6CD64B97" w14:textId="77777777" w:rsidR="00540A95" w:rsidRPr="0006733B" w:rsidRDefault="00540A95" w:rsidP="00540A95">
      <w:pPr>
        <w:rPr>
          <w:i/>
          <w:iCs/>
        </w:rPr>
      </w:pPr>
      <w:r w:rsidRPr="0006733B">
        <w:rPr>
          <w:i/>
          <w:iCs/>
        </w:rPr>
        <w:t>Rapporten om trepartssamarbeid som drivkraft i kommunal tjenesteutvikling – Sintef og Fagforbundet. 2019:01412.</w:t>
      </w:r>
    </w:p>
    <w:p w14:paraId="741EE05B" w14:textId="77777777" w:rsidR="00540A95" w:rsidRDefault="00540A95" w:rsidP="00540A95">
      <w:pPr>
        <w:rPr>
          <w:sz w:val="22"/>
          <w:szCs w:val="22"/>
        </w:rPr>
      </w:pPr>
    </w:p>
    <w:p w14:paraId="7CCB1328" w14:textId="77777777" w:rsidR="00540A95" w:rsidRDefault="00540A95" w:rsidP="00540A95">
      <w:pPr>
        <w:rPr>
          <w:b/>
          <w:i/>
          <w:u w:val="single"/>
        </w:rPr>
      </w:pPr>
    </w:p>
    <w:p w14:paraId="15AADE78" w14:textId="77777777" w:rsidR="00540A95" w:rsidRPr="000E17EB" w:rsidRDefault="00540A95" w:rsidP="00540A95">
      <w:pPr>
        <w:rPr>
          <w:b/>
          <w:i/>
          <w:u w:val="single"/>
        </w:rPr>
      </w:pPr>
      <w:r w:rsidRPr="000E17EB">
        <w:rPr>
          <w:b/>
          <w:i/>
          <w:u w:val="single"/>
        </w:rPr>
        <w:t>Videreføring av partssammensatt utvalg om masterkompetanse</w:t>
      </w:r>
    </w:p>
    <w:p w14:paraId="57255BA9" w14:textId="77777777" w:rsidR="00540A95" w:rsidRPr="000E17EB" w:rsidRDefault="00540A95" w:rsidP="00540A95">
      <w:pPr>
        <w:rPr>
          <w:i/>
        </w:rPr>
      </w:pPr>
      <w:r w:rsidRPr="000E17EB">
        <w:rPr>
          <w:i/>
        </w:rPr>
        <w:t>Partene skal i løpet av kommende periode fullføre kartleggingen av status rundt bruk av masterkompetanse, og identifisere på hvilken måte slik kompetanse kan benyttes i PBL-barnehagene framover, for å gi best mulig tilbud til barna.</w:t>
      </w:r>
    </w:p>
    <w:p w14:paraId="4F3A59D4" w14:textId="77777777" w:rsidR="00540A95" w:rsidRPr="000E17EB" w:rsidRDefault="00540A95" w:rsidP="00540A95">
      <w:pPr>
        <w:rPr>
          <w:i/>
          <w:iCs/>
        </w:rPr>
      </w:pPr>
      <w:r w:rsidRPr="000E17EB">
        <w:rPr>
          <w:i/>
          <w:iCs/>
        </w:rPr>
        <w:t>Utvalget skal også se mer helhetlig og bredt på kompetansebehovet i barnehagene.</w:t>
      </w:r>
    </w:p>
    <w:p w14:paraId="4C6F86CB" w14:textId="77777777" w:rsidR="00540A95" w:rsidRPr="000E17EB" w:rsidRDefault="00540A95" w:rsidP="00540A95">
      <w:pPr>
        <w:rPr>
          <w:b/>
          <w:bCs/>
          <w:sz w:val="28"/>
          <w:szCs w:val="28"/>
        </w:rPr>
      </w:pPr>
    </w:p>
    <w:p w14:paraId="6D9308DD" w14:textId="77777777" w:rsidR="00540A95" w:rsidRPr="000E17EB" w:rsidRDefault="00540A95" w:rsidP="00540A95">
      <w:pPr>
        <w:rPr>
          <w:b/>
          <w:bCs/>
          <w:u w:val="single"/>
        </w:rPr>
      </w:pPr>
      <w:r w:rsidRPr="000E17EB">
        <w:rPr>
          <w:b/>
          <w:bCs/>
          <w:u w:val="single"/>
        </w:rPr>
        <w:t>Partssammensatt utvalg om overgangen til privat AFP</w:t>
      </w:r>
    </w:p>
    <w:p w14:paraId="3CC7EE70" w14:textId="77777777" w:rsidR="00540A95" w:rsidRPr="009B1081" w:rsidRDefault="00540A95" w:rsidP="00540A95">
      <w:pPr>
        <w:rPr>
          <w:sz w:val="22"/>
          <w:szCs w:val="22"/>
          <w:u w:val="single"/>
        </w:rPr>
      </w:pPr>
      <w:r w:rsidRPr="009B1081">
        <w:rPr>
          <w:i/>
          <w:iCs/>
          <w:u w:val="single"/>
        </w:rPr>
        <w:t>Det nedsettes et partssammensatt utvalg som skal vurdere og foreslå ulike måter å gjennomføre overgang til ny AFP-ordning i PBL-området, herunder kostnadsrammer, avvikling av gammel ordning, gjennomgang av innfasing for å sikre at enkeltgrupper ivaretas og kompensasjon med nye beregninger som inkluderer virkningen av privat AFP (</w:t>
      </w:r>
      <w:proofErr w:type="spellStart"/>
      <w:r w:rsidRPr="009B1081">
        <w:rPr>
          <w:i/>
          <w:iCs/>
          <w:u w:val="single"/>
        </w:rPr>
        <w:t>jfr</w:t>
      </w:r>
      <w:proofErr w:type="spellEnd"/>
      <w:r w:rsidRPr="009B1081">
        <w:rPr>
          <w:i/>
          <w:iCs/>
          <w:u w:val="single"/>
        </w:rPr>
        <w:t xml:space="preserve"> protokoll fra 2019). Arbeidet skal danne grunnlaget for forhandlingene i hovedoppgjøret i 2022 med sikte på å innføre privat AFP senest 1. januar 2023, jfr. protokoll av 26. august 2019. </w:t>
      </w:r>
    </w:p>
    <w:p w14:paraId="5D1304BE" w14:textId="77777777" w:rsidR="00540A95" w:rsidRPr="009B1081" w:rsidRDefault="00540A95" w:rsidP="00540A95">
      <w:pPr>
        <w:rPr>
          <w:sz w:val="28"/>
          <w:szCs w:val="28"/>
        </w:rPr>
      </w:pPr>
    </w:p>
    <w:p w14:paraId="3DA9E6DB" w14:textId="77777777" w:rsidR="00540A95" w:rsidRPr="009B1081" w:rsidRDefault="00540A95" w:rsidP="00540A95">
      <w:pPr>
        <w:rPr>
          <w:i/>
          <w:iCs/>
        </w:rPr>
      </w:pPr>
      <w:r w:rsidRPr="009B1081">
        <w:rPr>
          <w:i/>
          <w:iCs/>
        </w:rPr>
        <w:t xml:space="preserve">Kommentar: </w:t>
      </w:r>
    </w:p>
    <w:p w14:paraId="3A0A46BC" w14:textId="77777777" w:rsidR="00540A95" w:rsidRPr="009B1081" w:rsidRDefault="00540A95" w:rsidP="00540A95">
      <w:pPr>
        <w:rPr>
          <w:i/>
          <w:iCs/>
        </w:rPr>
      </w:pPr>
      <w:r w:rsidRPr="009B1081">
        <w:rPr>
          <w:i/>
          <w:iCs/>
        </w:rPr>
        <w:t xml:space="preserve">For å komme i mål med innføring av privat AFP mener arbeidstakersiden at forarbeidet må være gjennomført i god tid før hovedoppgjøret i 2022. </w:t>
      </w:r>
    </w:p>
    <w:p w14:paraId="374878B5" w14:textId="77777777" w:rsidR="00540A95" w:rsidRPr="001A44E6" w:rsidRDefault="00540A95" w:rsidP="00540A95">
      <w:pPr>
        <w:rPr>
          <w:color w:val="FF0000"/>
          <w:sz w:val="28"/>
          <w:szCs w:val="28"/>
        </w:rPr>
      </w:pPr>
    </w:p>
    <w:p w14:paraId="5B6E4585" w14:textId="77777777" w:rsidR="00066C5C" w:rsidRPr="0040468D" w:rsidRDefault="00540A95" w:rsidP="0040468D">
      <w:pPr>
        <w:rPr>
          <w:sz w:val="28"/>
          <w:szCs w:val="28"/>
        </w:rPr>
      </w:pPr>
      <w:r w:rsidRPr="006656D5">
        <w:rPr>
          <w:b/>
          <w:color w:val="000000"/>
        </w:rPr>
        <w:t>Det tas forbehold om nye og endrede krav</w:t>
      </w:r>
    </w:p>
    <w:p w14:paraId="33D9A887" w14:textId="77777777" w:rsidR="007F7E28" w:rsidRDefault="007F7E28" w:rsidP="002F1A44">
      <w:pPr>
        <w:pStyle w:val="Default"/>
        <w:rPr>
          <w:b/>
        </w:rPr>
      </w:pPr>
    </w:p>
    <w:p w14:paraId="306DF27C" w14:textId="03F046D2" w:rsidR="00850ADA" w:rsidRDefault="00066C5C" w:rsidP="002F1A44">
      <w:pPr>
        <w:pStyle w:val="Default"/>
        <w:rPr>
          <w:b/>
        </w:rPr>
      </w:pPr>
      <w:r>
        <w:rPr>
          <w:b/>
        </w:rPr>
        <w:t>Vedlegg 1</w:t>
      </w:r>
    </w:p>
    <w:tbl>
      <w:tblPr>
        <w:tblW w:w="9388" w:type="dxa"/>
        <w:tblCellMar>
          <w:left w:w="70" w:type="dxa"/>
          <w:right w:w="70" w:type="dxa"/>
        </w:tblCellMar>
        <w:tblLook w:val="04A0" w:firstRow="1" w:lastRow="0" w:firstColumn="1" w:lastColumn="0" w:noHBand="0" w:noVBand="1"/>
      </w:tblPr>
      <w:tblGrid>
        <w:gridCol w:w="3167"/>
        <w:gridCol w:w="1529"/>
        <w:gridCol w:w="2156"/>
        <w:gridCol w:w="2536"/>
      </w:tblGrid>
      <w:tr w:rsidR="00850ADA" w:rsidRPr="00C101B2" w14:paraId="36BBB56A" w14:textId="77777777" w:rsidTr="0068597B">
        <w:trPr>
          <w:trHeight w:val="225"/>
        </w:trPr>
        <w:tc>
          <w:tcPr>
            <w:tcW w:w="3167" w:type="dxa"/>
            <w:tcBorders>
              <w:top w:val="nil"/>
              <w:left w:val="nil"/>
              <w:bottom w:val="nil"/>
              <w:right w:val="nil"/>
            </w:tcBorders>
            <w:shd w:val="clear" w:color="auto" w:fill="auto"/>
            <w:noWrap/>
            <w:vAlign w:val="bottom"/>
            <w:hideMark/>
          </w:tcPr>
          <w:p w14:paraId="04FC397F" w14:textId="77777777" w:rsidR="00850ADA" w:rsidRPr="00C101B2" w:rsidRDefault="00850ADA" w:rsidP="0068597B">
            <w:pPr>
              <w:rPr>
                <w:rFonts w:ascii="Calibri" w:hAnsi="Calibri" w:cs="Calibri"/>
                <w:color w:val="000000"/>
                <w:sz w:val="20"/>
                <w:szCs w:val="20"/>
              </w:rPr>
            </w:pPr>
          </w:p>
        </w:tc>
        <w:tc>
          <w:tcPr>
            <w:tcW w:w="1529" w:type="dxa"/>
            <w:tcBorders>
              <w:top w:val="nil"/>
              <w:left w:val="nil"/>
              <w:bottom w:val="nil"/>
              <w:right w:val="nil"/>
            </w:tcBorders>
            <w:shd w:val="clear" w:color="auto" w:fill="auto"/>
            <w:noWrap/>
            <w:vAlign w:val="bottom"/>
            <w:hideMark/>
          </w:tcPr>
          <w:p w14:paraId="5B366453" w14:textId="77777777" w:rsidR="00850ADA" w:rsidRPr="00C101B2" w:rsidRDefault="00850ADA" w:rsidP="0068597B">
            <w:pPr>
              <w:rPr>
                <w:sz w:val="20"/>
                <w:szCs w:val="20"/>
              </w:rPr>
            </w:pPr>
          </w:p>
        </w:tc>
        <w:tc>
          <w:tcPr>
            <w:tcW w:w="2156" w:type="dxa"/>
            <w:tcBorders>
              <w:top w:val="nil"/>
              <w:left w:val="nil"/>
              <w:bottom w:val="nil"/>
              <w:right w:val="nil"/>
            </w:tcBorders>
            <w:shd w:val="clear" w:color="auto" w:fill="auto"/>
            <w:noWrap/>
            <w:vAlign w:val="bottom"/>
            <w:hideMark/>
          </w:tcPr>
          <w:p w14:paraId="50B39DEA" w14:textId="77777777" w:rsidR="00850ADA" w:rsidRPr="00C101B2" w:rsidRDefault="00850ADA" w:rsidP="0068597B">
            <w:pPr>
              <w:rPr>
                <w:sz w:val="20"/>
                <w:szCs w:val="20"/>
              </w:rPr>
            </w:pPr>
          </w:p>
        </w:tc>
        <w:tc>
          <w:tcPr>
            <w:tcW w:w="2536" w:type="dxa"/>
            <w:tcBorders>
              <w:top w:val="nil"/>
              <w:left w:val="nil"/>
              <w:bottom w:val="nil"/>
              <w:right w:val="nil"/>
            </w:tcBorders>
            <w:shd w:val="clear" w:color="auto" w:fill="auto"/>
            <w:noWrap/>
            <w:vAlign w:val="bottom"/>
            <w:hideMark/>
          </w:tcPr>
          <w:p w14:paraId="15BE0B14" w14:textId="77777777" w:rsidR="00850ADA" w:rsidRPr="00C101B2" w:rsidRDefault="00850ADA" w:rsidP="0068597B">
            <w:pPr>
              <w:rPr>
                <w:sz w:val="20"/>
                <w:szCs w:val="20"/>
              </w:rPr>
            </w:pPr>
          </w:p>
        </w:tc>
      </w:tr>
      <w:tr w:rsidR="00850ADA" w:rsidRPr="00C101B2" w14:paraId="485DD852" w14:textId="77777777" w:rsidTr="0068597B">
        <w:trPr>
          <w:trHeight w:val="225"/>
        </w:trPr>
        <w:tc>
          <w:tcPr>
            <w:tcW w:w="3167" w:type="dxa"/>
            <w:tcBorders>
              <w:top w:val="nil"/>
              <w:left w:val="nil"/>
              <w:bottom w:val="nil"/>
              <w:right w:val="nil"/>
            </w:tcBorders>
            <w:shd w:val="clear" w:color="auto" w:fill="auto"/>
            <w:noWrap/>
            <w:vAlign w:val="bottom"/>
            <w:hideMark/>
          </w:tcPr>
          <w:p w14:paraId="5A2B715B" w14:textId="77777777" w:rsidR="00850ADA" w:rsidRPr="00C101B2" w:rsidRDefault="00850ADA" w:rsidP="0068597B">
            <w:pPr>
              <w:rPr>
                <w:rFonts w:ascii="Calibri" w:hAnsi="Calibri" w:cs="Calibri"/>
                <w:color w:val="000000"/>
                <w:sz w:val="20"/>
                <w:szCs w:val="20"/>
              </w:rPr>
            </w:pPr>
          </w:p>
        </w:tc>
        <w:tc>
          <w:tcPr>
            <w:tcW w:w="1529" w:type="dxa"/>
            <w:tcBorders>
              <w:top w:val="nil"/>
              <w:left w:val="nil"/>
              <w:bottom w:val="nil"/>
              <w:right w:val="nil"/>
            </w:tcBorders>
            <w:shd w:val="clear" w:color="auto" w:fill="auto"/>
            <w:noWrap/>
            <w:vAlign w:val="bottom"/>
            <w:hideMark/>
          </w:tcPr>
          <w:p w14:paraId="4FA8A5B2" w14:textId="77777777" w:rsidR="00850ADA" w:rsidRPr="00C101B2" w:rsidRDefault="00850ADA" w:rsidP="0068597B">
            <w:pPr>
              <w:rPr>
                <w:sz w:val="20"/>
                <w:szCs w:val="20"/>
              </w:rPr>
            </w:pPr>
          </w:p>
        </w:tc>
        <w:tc>
          <w:tcPr>
            <w:tcW w:w="2156" w:type="dxa"/>
            <w:tcBorders>
              <w:top w:val="nil"/>
              <w:left w:val="nil"/>
              <w:bottom w:val="nil"/>
              <w:right w:val="nil"/>
            </w:tcBorders>
            <w:shd w:val="clear" w:color="auto" w:fill="auto"/>
            <w:noWrap/>
            <w:vAlign w:val="bottom"/>
            <w:hideMark/>
          </w:tcPr>
          <w:p w14:paraId="13E97E40" w14:textId="77777777" w:rsidR="00850ADA" w:rsidRPr="00C101B2" w:rsidRDefault="00850ADA" w:rsidP="0068597B">
            <w:pPr>
              <w:rPr>
                <w:sz w:val="20"/>
                <w:szCs w:val="20"/>
              </w:rPr>
            </w:pPr>
          </w:p>
        </w:tc>
        <w:tc>
          <w:tcPr>
            <w:tcW w:w="2536" w:type="dxa"/>
            <w:tcBorders>
              <w:top w:val="nil"/>
              <w:left w:val="nil"/>
              <w:bottom w:val="nil"/>
              <w:right w:val="nil"/>
            </w:tcBorders>
            <w:shd w:val="clear" w:color="auto" w:fill="auto"/>
            <w:noWrap/>
            <w:vAlign w:val="bottom"/>
            <w:hideMark/>
          </w:tcPr>
          <w:p w14:paraId="7F9D15E4" w14:textId="77777777" w:rsidR="00850ADA" w:rsidRPr="00C101B2" w:rsidRDefault="00850ADA" w:rsidP="0068597B">
            <w:pPr>
              <w:rPr>
                <w:sz w:val="20"/>
                <w:szCs w:val="20"/>
              </w:rPr>
            </w:pPr>
          </w:p>
        </w:tc>
      </w:tr>
      <w:tr w:rsidR="00850ADA" w:rsidRPr="00C101B2" w14:paraId="5B9E4C4E" w14:textId="77777777" w:rsidTr="0068597B">
        <w:trPr>
          <w:trHeight w:val="225"/>
        </w:trPr>
        <w:tc>
          <w:tcPr>
            <w:tcW w:w="3167" w:type="dxa"/>
            <w:tcBorders>
              <w:top w:val="nil"/>
              <w:left w:val="nil"/>
              <w:bottom w:val="nil"/>
              <w:right w:val="nil"/>
            </w:tcBorders>
            <w:shd w:val="clear" w:color="auto" w:fill="auto"/>
            <w:noWrap/>
            <w:vAlign w:val="bottom"/>
            <w:hideMark/>
          </w:tcPr>
          <w:p w14:paraId="53408B71" w14:textId="77777777" w:rsidR="00850ADA" w:rsidRPr="00C101B2" w:rsidRDefault="00850ADA" w:rsidP="0068597B">
            <w:pPr>
              <w:rPr>
                <w:sz w:val="20"/>
                <w:szCs w:val="20"/>
              </w:rPr>
            </w:pPr>
          </w:p>
        </w:tc>
        <w:tc>
          <w:tcPr>
            <w:tcW w:w="1529" w:type="dxa"/>
            <w:tcBorders>
              <w:top w:val="nil"/>
              <w:left w:val="nil"/>
              <w:bottom w:val="nil"/>
              <w:right w:val="nil"/>
            </w:tcBorders>
            <w:shd w:val="clear" w:color="auto" w:fill="auto"/>
            <w:noWrap/>
            <w:vAlign w:val="bottom"/>
            <w:hideMark/>
          </w:tcPr>
          <w:p w14:paraId="6E325D18" w14:textId="77777777" w:rsidR="00850ADA" w:rsidRPr="00C101B2" w:rsidRDefault="00850ADA" w:rsidP="0068597B">
            <w:pPr>
              <w:rPr>
                <w:sz w:val="20"/>
                <w:szCs w:val="20"/>
              </w:rPr>
            </w:pPr>
          </w:p>
        </w:tc>
        <w:tc>
          <w:tcPr>
            <w:tcW w:w="2156" w:type="dxa"/>
            <w:tcBorders>
              <w:top w:val="nil"/>
              <w:left w:val="nil"/>
              <w:bottom w:val="nil"/>
              <w:right w:val="nil"/>
            </w:tcBorders>
            <w:shd w:val="clear" w:color="auto" w:fill="auto"/>
            <w:noWrap/>
            <w:vAlign w:val="bottom"/>
            <w:hideMark/>
          </w:tcPr>
          <w:p w14:paraId="1D2A42E7" w14:textId="77777777" w:rsidR="00850ADA" w:rsidRPr="00C101B2" w:rsidRDefault="00850ADA" w:rsidP="0068597B">
            <w:pPr>
              <w:rPr>
                <w:sz w:val="20"/>
                <w:szCs w:val="20"/>
              </w:rPr>
            </w:pPr>
          </w:p>
        </w:tc>
        <w:tc>
          <w:tcPr>
            <w:tcW w:w="2536" w:type="dxa"/>
            <w:tcBorders>
              <w:top w:val="nil"/>
              <w:left w:val="nil"/>
              <w:bottom w:val="nil"/>
              <w:right w:val="nil"/>
            </w:tcBorders>
            <w:shd w:val="clear" w:color="auto" w:fill="auto"/>
            <w:noWrap/>
            <w:vAlign w:val="bottom"/>
            <w:hideMark/>
          </w:tcPr>
          <w:p w14:paraId="79556205" w14:textId="77777777" w:rsidR="00850ADA" w:rsidRPr="00C101B2" w:rsidRDefault="00850ADA" w:rsidP="0068597B">
            <w:pPr>
              <w:rPr>
                <w:sz w:val="20"/>
                <w:szCs w:val="20"/>
              </w:rPr>
            </w:pPr>
          </w:p>
        </w:tc>
      </w:tr>
      <w:tr w:rsidR="00850ADA" w:rsidRPr="00C101B2" w14:paraId="2C5D23C2" w14:textId="77777777" w:rsidTr="0068597B">
        <w:trPr>
          <w:trHeight w:val="225"/>
        </w:trPr>
        <w:tc>
          <w:tcPr>
            <w:tcW w:w="3167" w:type="dxa"/>
            <w:tcBorders>
              <w:top w:val="nil"/>
              <w:left w:val="nil"/>
              <w:bottom w:val="nil"/>
              <w:right w:val="nil"/>
            </w:tcBorders>
            <w:shd w:val="clear" w:color="auto" w:fill="auto"/>
            <w:noWrap/>
            <w:vAlign w:val="bottom"/>
            <w:hideMark/>
          </w:tcPr>
          <w:p w14:paraId="62E23B27" w14:textId="77777777" w:rsidR="00850ADA" w:rsidRPr="00C101B2" w:rsidRDefault="00850ADA" w:rsidP="0068597B">
            <w:pPr>
              <w:rPr>
                <w:sz w:val="20"/>
                <w:szCs w:val="20"/>
              </w:rPr>
            </w:pPr>
            <w:r>
              <w:rPr>
                <w:sz w:val="20"/>
                <w:szCs w:val="20"/>
              </w:rPr>
              <w:t>3.2.2</w:t>
            </w:r>
          </w:p>
        </w:tc>
        <w:tc>
          <w:tcPr>
            <w:tcW w:w="1529" w:type="dxa"/>
            <w:tcBorders>
              <w:top w:val="nil"/>
              <w:left w:val="nil"/>
              <w:bottom w:val="single" w:sz="8" w:space="0" w:color="auto"/>
              <w:right w:val="nil"/>
            </w:tcBorders>
            <w:shd w:val="clear" w:color="auto" w:fill="auto"/>
            <w:noWrap/>
            <w:vAlign w:val="bottom"/>
            <w:hideMark/>
          </w:tcPr>
          <w:p w14:paraId="1C0439D0" w14:textId="77777777" w:rsidR="00850ADA" w:rsidRPr="00C101B2" w:rsidRDefault="00850ADA" w:rsidP="0068597B">
            <w:pPr>
              <w:rPr>
                <w:rFonts w:ascii="Calibri" w:hAnsi="Calibri" w:cs="Calibri"/>
                <w:color w:val="000000"/>
                <w:sz w:val="20"/>
                <w:szCs w:val="20"/>
              </w:rPr>
            </w:pPr>
            <w:r w:rsidRPr="00C101B2">
              <w:rPr>
                <w:rFonts w:ascii="Calibri" w:hAnsi="Calibri" w:cs="Calibri"/>
                <w:color w:val="000000"/>
                <w:sz w:val="20"/>
                <w:szCs w:val="20"/>
              </w:rPr>
              <w:t>Ansiennitet</w:t>
            </w:r>
          </w:p>
        </w:tc>
        <w:tc>
          <w:tcPr>
            <w:tcW w:w="2156" w:type="dxa"/>
            <w:tcBorders>
              <w:top w:val="nil"/>
              <w:left w:val="nil"/>
              <w:bottom w:val="single" w:sz="8" w:space="0" w:color="auto"/>
              <w:right w:val="nil"/>
            </w:tcBorders>
            <w:shd w:val="clear" w:color="auto" w:fill="auto"/>
            <w:noWrap/>
            <w:vAlign w:val="bottom"/>
            <w:hideMark/>
          </w:tcPr>
          <w:p w14:paraId="692A9097" w14:textId="77777777" w:rsidR="00850ADA" w:rsidRPr="00C101B2" w:rsidRDefault="00850ADA" w:rsidP="0068597B">
            <w:pPr>
              <w:rPr>
                <w:rFonts w:ascii="Calibri" w:hAnsi="Calibri" w:cs="Calibri"/>
                <w:color w:val="000000"/>
                <w:sz w:val="20"/>
                <w:szCs w:val="20"/>
              </w:rPr>
            </w:pPr>
            <w:r w:rsidRPr="00C101B2">
              <w:rPr>
                <w:rFonts w:ascii="Calibri" w:hAnsi="Calibri" w:cs="Calibri"/>
                <w:color w:val="000000"/>
                <w:sz w:val="20"/>
                <w:szCs w:val="20"/>
              </w:rPr>
              <w:t>Tillegg pr. 01.09.2020</w:t>
            </w:r>
          </w:p>
        </w:tc>
        <w:tc>
          <w:tcPr>
            <w:tcW w:w="2536" w:type="dxa"/>
            <w:tcBorders>
              <w:top w:val="nil"/>
              <w:left w:val="nil"/>
              <w:bottom w:val="single" w:sz="8" w:space="0" w:color="auto"/>
              <w:right w:val="nil"/>
            </w:tcBorders>
            <w:shd w:val="clear" w:color="auto" w:fill="auto"/>
            <w:noWrap/>
            <w:vAlign w:val="bottom"/>
            <w:hideMark/>
          </w:tcPr>
          <w:p w14:paraId="20F9DB42" w14:textId="77777777" w:rsidR="00850ADA" w:rsidRPr="00C101B2" w:rsidRDefault="00850ADA" w:rsidP="0068597B">
            <w:pPr>
              <w:rPr>
                <w:rFonts w:ascii="Calibri" w:hAnsi="Calibri" w:cs="Calibri"/>
                <w:color w:val="000000"/>
                <w:sz w:val="20"/>
                <w:szCs w:val="20"/>
              </w:rPr>
            </w:pPr>
            <w:r w:rsidRPr="00C101B2">
              <w:rPr>
                <w:rFonts w:ascii="Calibri" w:hAnsi="Calibri" w:cs="Calibri"/>
                <w:color w:val="000000"/>
                <w:sz w:val="20"/>
                <w:szCs w:val="20"/>
              </w:rPr>
              <w:t>Minstelønn pr. 01.09.2020</w:t>
            </w:r>
          </w:p>
        </w:tc>
      </w:tr>
      <w:tr w:rsidR="00850ADA" w:rsidRPr="00C101B2" w14:paraId="404C55C4" w14:textId="77777777" w:rsidTr="0068597B">
        <w:trPr>
          <w:trHeight w:val="225"/>
        </w:trPr>
        <w:tc>
          <w:tcPr>
            <w:tcW w:w="3167" w:type="dxa"/>
            <w:tcBorders>
              <w:top w:val="nil"/>
              <w:left w:val="nil"/>
              <w:bottom w:val="nil"/>
              <w:right w:val="nil"/>
            </w:tcBorders>
            <w:shd w:val="clear" w:color="auto" w:fill="auto"/>
            <w:noWrap/>
            <w:vAlign w:val="bottom"/>
            <w:hideMark/>
          </w:tcPr>
          <w:p w14:paraId="0C318679" w14:textId="77777777" w:rsidR="00850ADA" w:rsidRPr="00C101B2" w:rsidRDefault="00850ADA" w:rsidP="0068597B">
            <w:pPr>
              <w:rPr>
                <w:rFonts w:ascii="Calibri" w:hAnsi="Calibri" w:cs="Calibri"/>
                <w:color w:val="000000"/>
                <w:sz w:val="20"/>
                <w:szCs w:val="20"/>
              </w:rPr>
            </w:pPr>
            <w:r w:rsidRPr="00C101B2">
              <w:rPr>
                <w:rFonts w:ascii="Calibri" w:hAnsi="Calibri" w:cs="Calibri"/>
                <w:color w:val="000000"/>
                <w:sz w:val="20"/>
                <w:szCs w:val="20"/>
              </w:rPr>
              <w:t>Assistent</w:t>
            </w:r>
          </w:p>
        </w:tc>
        <w:tc>
          <w:tcPr>
            <w:tcW w:w="1529" w:type="dxa"/>
            <w:tcBorders>
              <w:top w:val="nil"/>
              <w:left w:val="nil"/>
              <w:bottom w:val="nil"/>
              <w:right w:val="nil"/>
            </w:tcBorders>
            <w:shd w:val="clear" w:color="auto" w:fill="auto"/>
            <w:noWrap/>
            <w:vAlign w:val="bottom"/>
            <w:hideMark/>
          </w:tcPr>
          <w:p w14:paraId="63007DE3" w14:textId="77777777" w:rsidR="00850ADA" w:rsidRPr="00C101B2" w:rsidRDefault="00850ADA" w:rsidP="0068597B">
            <w:pPr>
              <w:jc w:val="right"/>
              <w:rPr>
                <w:rFonts w:ascii="Calibri" w:hAnsi="Calibri" w:cs="Calibri"/>
                <w:color w:val="000000"/>
                <w:sz w:val="20"/>
                <w:szCs w:val="20"/>
              </w:rPr>
            </w:pPr>
            <w:r w:rsidRPr="00C101B2">
              <w:rPr>
                <w:rFonts w:ascii="Calibri" w:hAnsi="Calibri" w:cs="Calibri"/>
                <w:color w:val="000000"/>
                <w:sz w:val="20"/>
                <w:szCs w:val="20"/>
              </w:rPr>
              <w:t>0</w:t>
            </w:r>
          </w:p>
        </w:tc>
        <w:tc>
          <w:tcPr>
            <w:tcW w:w="2156" w:type="dxa"/>
            <w:tcBorders>
              <w:top w:val="nil"/>
              <w:left w:val="nil"/>
              <w:bottom w:val="nil"/>
              <w:right w:val="nil"/>
            </w:tcBorders>
            <w:shd w:val="clear" w:color="auto" w:fill="auto"/>
            <w:noWrap/>
            <w:vAlign w:val="bottom"/>
            <w:hideMark/>
          </w:tcPr>
          <w:p w14:paraId="24EA5491" w14:textId="77777777" w:rsidR="00850ADA" w:rsidRPr="00C101B2" w:rsidRDefault="00850ADA" w:rsidP="0068597B">
            <w:pPr>
              <w:rPr>
                <w:rFonts w:ascii="Calibri" w:hAnsi="Calibri" w:cs="Calibri"/>
                <w:color w:val="000000"/>
                <w:sz w:val="20"/>
                <w:szCs w:val="20"/>
              </w:rPr>
            </w:pPr>
            <w:r w:rsidRPr="00C101B2">
              <w:rPr>
                <w:rFonts w:ascii="Calibri" w:hAnsi="Calibri" w:cs="Calibri"/>
                <w:color w:val="000000"/>
                <w:sz w:val="20"/>
                <w:szCs w:val="20"/>
              </w:rPr>
              <w:t xml:space="preserve">                                  1 400 </w:t>
            </w:r>
          </w:p>
        </w:tc>
        <w:tc>
          <w:tcPr>
            <w:tcW w:w="2536" w:type="dxa"/>
            <w:tcBorders>
              <w:top w:val="nil"/>
              <w:left w:val="nil"/>
              <w:bottom w:val="nil"/>
              <w:right w:val="nil"/>
            </w:tcBorders>
            <w:shd w:val="clear" w:color="auto" w:fill="auto"/>
            <w:noWrap/>
            <w:vAlign w:val="bottom"/>
            <w:hideMark/>
          </w:tcPr>
          <w:p w14:paraId="4CBB161E" w14:textId="77777777" w:rsidR="00850ADA" w:rsidRPr="00C101B2" w:rsidRDefault="00850ADA" w:rsidP="0068597B">
            <w:pPr>
              <w:rPr>
                <w:rFonts w:ascii="Calibri" w:hAnsi="Calibri" w:cs="Calibri"/>
                <w:color w:val="000000"/>
                <w:sz w:val="20"/>
                <w:szCs w:val="20"/>
              </w:rPr>
            </w:pPr>
            <w:r w:rsidRPr="00C101B2">
              <w:rPr>
                <w:rFonts w:ascii="Calibri" w:hAnsi="Calibri" w:cs="Calibri"/>
                <w:color w:val="000000"/>
                <w:sz w:val="20"/>
                <w:szCs w:val="20"/>
              </w:rPr>
              <w:t xml:space="preserve">                                      314 200 </w:t>
            </w:r>
          </w:p>
        </w:tc>
      </w:tr>
      <w:tr w:rsidR="00850ADA" w:rsidRPr="00C101B2" w14:paraId="38028811" w14:textId="77777777" w:rsidTr="0068597B">
        <w:trPr>
          <w:trHeight w:val="225"/>
        </w:trPr>
        <w:tc>
          <w:tcPr>
            <w:tcW w:w="3167" w:type="dxa"/>
            <w:tcBorders>
              <w:top w:val="nil"/>
              <w:left w:val="nil"/>
              <w:bottom w:val="nil"/>
              <w:right w:val="nil"/>
            </w:tcBorders>
            <w:shd w:val="clear" w:color="auto" w:fill="auto"/>
            <w:noWrap/>
            <w:vAlign w:val="bottom"/>
            <w:hideMark/>
          </w:tcPr>
          <w:p w14:paraId="4B830403" w14:textId="77777777" w:rsidR="00850ADA" w:rsidRPr="00C101B2" w:rsidRDefault="00850ADA" w:rsidP="0068597B">
            <w:pPr>
              <w:rPr>
                <w:rFonts w:ascii="Calibri" w:hAnsi="Calibri" w:cs="Calibri"/>
                <w:color w:val="000000"/>
                <w:sz w:val="20"/>
                <w:szCs w:val="20"/>
              </w:rPr>
            </w:pPr>
            <w:r w:rsidRPr="00C101B2">
              <w:rPr>
                <w:rFonts w:ascii="Calibri" w:hAnsi="Calibri" w:cs="Calibri"/>
                <w:color w:val="000000"/>
                <w:sz w:val="20"/>
                <w:szCs w:val="20"/>
              </w:rPr>
              <w:t>Assistent</w:t>
            </w:r>
          </w:p>
        </w:tc>
        <w:tc>
          <w:tcPr>
            <w:tcW w:w="1529" w:type="dxa"/>
            <w:tcBorders>
              <w:top w:val="nil"/>
              <w:left w:val="nil"/>
              <w:bottom w:val="nil"/>
              <w:right w:val="nil"/>
            </w:tcBorders>
            <w:shd w:val="clear" w:color="auto" w:fill="auto"/>
            <w:noWrap/>
            <w:vAlign w:val="bottom"/>
            <w:hideMark/>
          </w:tcPr>
          <w:p w14:paraId="7C3DCFB0" w14:textId="77777777" w:rsidR="00850ADA" w:rsidRPr="00C101B2" w:rsidRDefault="00850ADA" w:rsidP="0068597B">
            <w:pPr>
              <w:jc w:val="right"/>
              <w:rPr>
                <w:rFonts w:ascii="Calibri" w:hAnsi="Calibri" w:cs="Calibri"/>
                <w:color w:val="000000"/>
                <w:sz w:val="20"/>
                <w:szCs w:val="20"/>
              </w:rPr>
            </w:pPr>
            <w:r w:rsidRPr="00C101B2">
              <w:rPr>
                <w:rFonts w:ascii="Calibri" w:hAnsi="Calibri" w:cs="Calibri"/>
                <w:color w:val="000000"/>
                <w:sz w:val="20"/>
                <w:szCs w:val="20"/>
              </w:rPr>
              <w:t>4</w:t>
            </w:r>
          </w:p>
        </w:tc>
        <w:tc>
          <w:tcPr>
            <w:tcW w:w="2156" w:type="dxa"/>
            <w:tcBorders>
              <w:top w:val="nil"/>
              <w:left w:val="nil"/>
              <w:bottom w:val="nil"/>
              <w:right w:val="nil"/>
            </w:tcBorders>
            <w:shd w:val="clear" w:color="auto" w:fill="auto"/>
            <w:noWrap/>
            <w:vAlign w:val="bottom"/>
            <w:hideMark/>
          </w:tcPr>
          <w:p w14:paraId="6A5582A7" w14:textId="77777777" w:rsidR="00850ADA" w:rsidRPr="00C101B2" w:rsidRDefault="00850ADA" w:rsidP="0068597B">
            <w:pPr>
              <w:rPr>
                <w:rFonts w:ascii="Calibri" w:hAnsi="Calibri" w:cs="Calibri"/>
                <w:color w:val="000000"/>
                <w:sz w:val="20"/>
                <w:szCs w:val="20"/>
              </w:rPr>
            </w:pPr>
            <w:r w:rsidRPr="00C101B2">
              <w:rPr>
                <w:rFonts w:ascii="Calibri" w:hAnsi="Calibri" w:cs="Calibri"/>
                <w:color w:val="000000"/>
                <w:sz w:val="20"/>
                <w:szCs w:val="20"/>
              </w:rPr>
              <w:t xml:space="preserve">                                  1 400 </w:t>
            </w:r>
          </w:p>
        </w:tc>
        <w:tc>
          <w:tcPr>
            <w:tcW w:w="2536" w:type="dxa"/>
            <w:tcBorders>
              <w:top w:val="nil"/>
              <w:left w:val="nil"/>
              <w:bottom w:val="nil"/>
              <w:right w:val="nil"/>
            </w:tcBorders>
            <w:shd w:val="clear" w:color="auto" w:fill="auto"/>
            <w:noWrap/>
            <w:vAlign w:val="bottom"/>
            <w:hideMark/>
          </w:tcPr>
          <w:p w14:paraId="6D823A46" w14:textId="77777777" w:rsidR="00850ADA" w:rsidRPr="00C101B2" w:rsidRDefault="00850ADA" w:rsidP="0068597B">
            <w:pPr>
              <w:rPr>
                <w:rFonts w:ascii="Calibri" w:hAnsi="Calibri" w:cs="Calibri"/>
                <w:color w:val="000000"/>
                <w:sz w:val="20"/>
                <w:szCs w:val="20"/>
              </w:rPr>
            </w:pPr>
            <w:r w:rsidRPr="00C101B2">
              <w:rPr>
                <w:rFonts w:ascii="Calibri" w:hAnsi="Calibri" w:cs="Calibri"/>
                <w:color w:val="000000"/>
                <w:sz w:val="20"/>
                <w:szCs w:val="20"/>
              </w:rPr>
              <w:t xml:space="preserve">                                      319 500 </w:t>
            </w:r>
          </w:p>
        </w:tc>
      </w:tr>
      <w:tr w:rsidR="00850ADA" w:rsidRPr="00C101B2" w14:paraId="583B2F2B" w14:textId="77777777" w:rsidTr="0068597B">
        <w:trPr>
          <w:trHeight w:val="225"/>
        </w:trPr>
        <w:tc>
          <w:tcPr>
            <w:tcW w:w="3167" w:type="dxa"/>
            <w:tcBorders>
              <w:top w:val="nil"/>
              <w:left w:val="nil"/>
              <w:bottom w:val="nil"/>
              <w:right w:val="nil"/>
            </w:tcBorders>
            <w:shd w:val="clear" w:color="auto" w:fill="auto"/>
            <w:noWrap/>
            <w:vAlign w:val="bottom"/>
            <w:hideMark/>
          </w:tcPr>
          <w:p w14:paraId="542AB8BC" w14:textId="77777777" w:rsidR="00850ADA" w:rsidRPr="00C101B2" w:rsidRDefault="00850ADA" w:rsidP="0068597B">
            <w:pPr>
              <w:rPr>
                <w:rFonts w:ascii="Calibri" w:hAnsi="Calibri" w:cs="Calibri"/>
                <w:color w:val="000000"/>
                <w:sz w:val="20"/>
                <w:szCs w:val="20"/>
              </w:rPr>
            </w:pPr>
            <w:r w:rsidRPr="00C101B2">
              <w:rPr>
                <w:rFonts w:ascii="Calibri" w:hAnsi="Calibri" w:cs="Calibri"/>
                <w:color w:val="000000"/>
                <w:sz w:val="20"/>
                <w:szCs w:val="20"/>
              </w:rPr>
              <w:t>Assistent</w:t>
            </w:r>
          </w:p>
        </w:tc>
        <w:tc>
          <w:tcPr>
            <w:tcW w:w="1529" w:type="dxa"/>
            <w:tcBorders>
              <w:top w:val="nil"/>
              <w:left w:val="nil"/>
              <w:bottom w:val="nil"/>
              <w:right w:val="nil"/>
            </w:tcBorders>
            <w:shd w:val="clear" w:color="auto" w:fill="auto"/>
            <w:noWrap/>
            <w:vAlign w:val="bottom"/>
            <w:hideMark/>
          </w:tcPr>
          <w:p w14:paraId="05FDE5DB" w14:textId="77777777" w:rsidR="00850ADA" w:rsidRPr="00C101B2" w:rsidRDefault="00850ADA" w:rsidP="0068597B">
            <w:pPr>
              <w:jc w:val="right"/>
              <w:rPr>
                <w:rFonts w:ascii="Calibri" w:hAnsi="Calibri" w:cs="Calibri"/>
                <w:color w:val="000000"/>
                <w:sz w:val="20"/>
                <w:szCs w:val="20"/>
              </w:rPr>
            </w:pPr>
            <w:r w:rsidRPr="00C101B2">
              <w:rPr>
                <w:rFonts w:ascii="Calibri" w:hAnsi="Calibri" w:cs="Calibri"/>
                <w:color w:val="000000"/>
                <w:sz w:val="20"/>
                <w:szCs w:val="20"/>
              </w:rPr>
              <w:t>6</w:t>
            </w:r>
          </w:p>
        </w:tc>
        <w:tc>
          <w:tcPr>
            <w:tcW w:w="2156" w:type="dxa"/>
            <w:tcBorders>
              <w:top w:val="nil"/>
              <w:left w:val="nil"/>
              <w:bottom w:val="nil"/>
              <w:right w:val="nil"/>
            </w:tcBorders>
            <w:shd w:val="clear" w:color="auto" w:fill="auto"/>
            <w:noWrap/>
            <w:vAlign w:val="bottom"/>
            <w:hideMark/>
          </w:tcPr>
          <w:p w14:paraId="7867C910" w14:textId="77777777" w:rsidR="00850ADA" w:rsidRPr="00C101B2" w:rsidRDefault="00850ADA" w:rsidP="0068597B">
            <w:pPr>
              <w:rPr>
                <w:rFonts w:ascii="Calibri" w:hAnsi="Calibri" w:cs="Calibri"/>
                <w:color w:val="000000"/>
                <w:sz w:val="20"/>
                <w:szCs w:val="20"/>
              </w:rPr>
            </w:pPr>
            <w:r w:rsidRPr="00C101B2">
              <w:rPr>
                <w:rFonts w:ascii="Calibri" w:hAnsi="Calibri" w:cs="Calibri"/>
                <w:color w:val="000000"/>
                <w:sz w:val="20"/>
                <w:szCs w:val="20"/>
              </w:rPr>
              <w:t xml:space="preserve">                                  1 400 </w:t>
            </w:r>
          </w:p>
        </w:tc>
        <w:tc>
          <w:tcPr>
            <w:tcW w:w="2536" w:type="dxa"/>
            <w:tcBorders>
              <w:top w:val="nil"/>
              <w:left w:val="nil"/>
              <w:bottom w:val="nil"/>
              <w:right w:val="nil"/>
            </w:tcBorders>
            <w:shd w:val="clear" w:color="auto" w:fill="auto"/>
            <w:noWrap/>
            <w:vAlign w:val="bottom"/>
            <w:hideMark/>
          </w:tcPr>
          <w:p w14:paraId="40996818" w14:textId="77777777" w:rsidR="00850ADA" w:rsidRPr="00C101B2" w:rsidRDefault="00850ADA" w:rsidP="0068597B">
            <w:pPr>
              <w:rPr>
                <w:rFonts w:ascii="Calibri" w:hAnsi="Calibri" w:cs="Calibri"/>
                <w:color w:val="000000"/>
                <w:sz w:val="20"/>
                <w:szCs w:val="20"/>
              </w:rPr>
            </w:pPr>
            <w:r w:rsidRPr="00C101B2">
              <w:rPr>
                <w:rFonts w:ascii="Calibri" w:hAnsi="Calibri" w:cs="Calibri"/>
                <w:color w:val="000000"/>
                <w:sz w:val="20"/>
                <w:szCs w:val="20"/>
              </w:rPr>
              <w:t xml:space="preserve">                                      325 500 </w:t>
            </w:r>
          </w:p>
        </w:tc>
      </w:tr>
      <w:tr w:rsidR="00850ADA" w:rsidRPr="00C101B2" w14:paraId="18F2DF81" w14:textId="77777777" w:rsidTr="0068597B">
        <w:trPr>
          <w:trHeight w:val="225"/>
        </w:trPr>
        <w:tc>
          <w:tcPr>
            <w:tcW w:w="3167" w:type="dxa"/>
            <w:tcBorders>
              <w:top w:val="nil"/>
              <w:left w:val="nil"/>
              <w:bottom w:val="nil"/>
              <w:right w:val="nil"/>
            </w:tcBorders>
            <w:shd w:val="clear" w:color="auto" w:fill="auto"/>
            <w:noWrap/>
            <w:vAlign w:val="bottom"/>
            <w:hideMark/>
          </w:tcPr>
          <w:p w14:paraId="718D6547" w14:textId="77777777" w:rsidR="00850ADA" w:rsidRPr="00C101B2" w:rsidRDefault="00850ADA" w:rsidP="0068597B">
            <w:pPr>
              <w:rPr>
                <w:rFonts w:ascii="Calibri" w:hAnsi="Calibri" w:cs="Calibri"/>
                <w:color w:val="000000"/>
                <w:sz w:val="20"/>
                <w:szCs w:val="20"/>
              </w:rPr>
            </w:pPr>
            <w:r w:rsidRPr="00C101B2">
              <w:rPr>
                <w:rFonts w:ascii="Calibri" w:hAnsi="Calibri" w:cs="Calibri"/>
                <w:color w:val="000000"/>
                <w:sz w:val="20"/>
                <w:szCs w:val="20"/>
              </w:rPr>
              <w:t>Assistent</w:t>
            </w:r>
          </w:p>
        </w:tc>
        <w:tc>
          <w:tcPr>
            <w:tcW w:w="1529" w:type="dxa"/>
            <w:tcBorders>
              <w:top w:val="nil"/>
              <w:left w:val="nil"/>
              <w:bottom w:val="nil"/>
              <w:right w:val="nil"/>
            </w:tcBorders>
            <w:shd w:val="clear" w:color="auto" w:fill="auto"/>
            <w:noWrap/>
            <w:vAlign w:val="bottom"/>
            <w:hideMark/>
          </w:tcPr>
          <w:p w14:paraId="58733AC5" w14:textId="77777777" w:rsidR="00850ADA" w:rsidRPr="00C101B2" w:rsidRDefault="00850ADA" w:rsidP="0068597B">
            <w:pPr>
              <w:jc w:val="right"/>
              <w:rPr>
                <w:rFonts w:ascii="Calibri" w:hAnsi="Calibri" w:cs="Calibri"/>
                <w:color w:val="000000"/>
                <w:sz w:val="20"/>
                <w:szCs w:val="20"/>
              </w:rPr>
            </w:pPr>
            <w:r w:rsidRPr="00C101B2">
              <w:rPr>
                <w:rFonts w:ascii="Calibri" w:hAnsi="Calibri" w:cs="Calibri"/>
                <w:color w:val="000000"/>
                <w:sz w:val="20"/>
                <w:szCs w:val="20"/>
              </w:rPr>
              <w:t>8</w:t>
            </w:r>
          </w:p>
        </w:tc>
        <w:tc>
          <w:tcPr>
            <w:tcW w:w="2156" w:type="dxa"/>
            <w:tcBorders>
              <w:top w:val="nil"/>
              <w:left w:val="nil"/>
              <w:bottom w:val="nil"/>
              <w:right w:val="nil"/>
            </w:tcBorders>
            <w:shd w:val="clear" w:color="auto" w:fill="auto"/>
            <w:noWrap/>
            <w:vAlign w:val="bottom"/>
            <w:hideMark/>
          </w:tcPr>
          <w:p w14:paraId="57A279A5" w14:textId="77777777" w:rsidR="00850ADA" w:rsidRPr="00C101B2" w:rsidRDefault="00850ADA" w:rsidP="0068597B">
            <w:pPr>
              <w:rPr>
                <w:rFonts w:ascii="Calibri" w:hAnsi="Calibri" w:cs="Calibri"/>
                <w:color w:val="000000"/>
                <w:sz w:val="20"/>
                <w:szCs w:val="20"/>
              </w:rPr>
            </w:pPr>
            <w:r w:rsidRPr="00C101B2">
              <w:rPr>
                <w:rFonts w:ascii="Calibri" w:hAnsi="Calibri" w:cs="Calibri"/>
                <w:color w:val="000000"/>
                <w:sz w:val="20"/>
                <w:szCs w:val="20"/>
              </w:rPr>
              <w:t xml:space="preserve">                                  1 400 </w:t>
            </w:r>
          </w:p>
        </w:tc>
        <w:tc>
          <w:tcPr>
            <w:tcW w:w="2536" w:type="dxa"/>
            <w:tcBorders>
              <w:top w:val="nil"/>
              <w:left w:val="nil"/>
              <w:bottom w:val="nil"/>
              <w:right w:val="nil"/>
            </w:tcBorders>
            <w:shd w:val="clear" w:color="auto" w:fill="auto"/>
            <w:noWrap/>
            <w:vAlign w:val="bottom"/>
            <w:hideMark/>
          </w:tcPr>
          <w:p w14:paraId="0F21A63B" w14:textId="77777777" w:rsidR="00850ADA" w:rsidRPr="00C101B2" w:rsidRDefault="00850ADA" w:rsidP="0068597B">
            <w:pPr>
              <w:rPr>
                <w:rFonts w:ascii="Calibri" w:hAnsi="Calibri" w:cs="Calibri"/>
                <w:color w:val="000000"/>
                <w:sz w:val="20"/>
                <w:szCs w:val="20"/>
              </w:rPr>
            </w:pPr>
            <w:r w:rsidRPr="00C101B2">
              <w:rPr>
                <w:rFonts w:ascii="Calibri" w:hAnsi="Calibri" w:cs="Calibri"/>
                <w:color w:val="000000"/>
                <w:sz w:val="20"/>
                <w:szCs w:val="20"/>
              </w:rPr>
              <w:t xml:space="preserve">                                      337 700 </w:t>
            </w:r>
          </w:p>
        </w:tc>
      </w:tr>
      <w:tr w:rsidR="00850ADA" w:rsidRPr="00C101B2" w14:paraId="47FEF77B" w14:textId="77777777" w:rsidTr="0068597B">
        <w:trPr>
          <w:trHeight w:val="225"/>
        </w:trPr>
        <w:tc>
          <w:tcPr>
            <w:tcW w:w="3167" w:type="dxa"/>
            <w:tcBorders>
              <w:top w:val="nil"/>
              <w:left w:val="nil"/>
              <w:bottom w:val="nil"/>
              <w:right w:val="nil"/>
            </w:tcBorders>
            <w:shd w:val="clear" w:color="auto" w:fill="auto"/>
            <w:noWrap/>
            <w:vAlign w:val="bottom"/>
            <w:hideMark/>
          </w:tcPr>
          <w:p w14:paraId="387528F0" w14:textId="77777777" w:rsidR="00850ADA" w:rsidRPr="00C101B2" w:rsidRDefault="00850ADA" w:rsidP="0068597B">
            <w:pPr>
              <w:rPr>
                <w:rFonts w:ascii="Calibri" w:hAnsi="Calibri" w:cs="Calibri"/>
                <w:color w:val="000000"/>
                <w:sz w:val="20"/>
                <w:szCs w:val="20"/>
              </w:rPr>
            </w:pPr>
            <w:r w:rsidRPr="00C101B2">
              <w:rPr>
                <w:rFonts w:ascii="Calibri" w:hAnsi="Calibri" w:cs="Calibri"/>
                <w:color w:val="000000"/>
                <w:sz w:val="20"/>
                <w:szCs w:val="20"/>
              </w:rPr>
              <w:t>Assistent</w:t>
            </w:r>
          </w:p>
        </w:tc>
        <w:tc>
          <w:tcPr>
            <w:tcW w:w="1529" w:type="dxa"/>
            <w:tcBorders>
              <w:top w:val="nil"/>
              <w:left w:val="nil"/>
              <w:bottom w:val="nil"/>
              <w:right w:val="nil"/>
            </w:tcBorders>
            <w:shd w:val="clear" w:color="auto" w:fill="auto"/>
            <w:noWrap/>
            <w:vAlign w:val="bottom"/>
            <w:hideMark/>
          </w:tcPr>
          <w:p w14:paraId="01B04733" w14:textId="77777777" w:rsidR="00850ADA" w:rsidRPr="00C101B2" w:rsidRDefault="00850ADA" w:rsidP="0068597B">
            <w:pPr>
              <w:jc w:val="right"/>
              <w:rPr>
                <w:rFonts w:ascii="Calibri" w:hAnsi="Calibri" w:cs="Calibri"/>
                <w:color w:val="000000"/>
                <w:sz w:val="20"/>
                <w:szCs w:val="20"/>
              </w:rPr>
            </w:pPr>
            <w:r w:rsidRPr="00C101B2">
              <w:rPr>
                <w:rFonts w:ascii="Calibri" w:hAnsi="Calibri" w:cs="Calibri"/>
                <w:color w:val="000000"/>
                <w:sz w:val="20"/>
                <w:szCs w:val="20"/>
              </w:rPr>
              <w:t>10</w:t>
            </w:r>
          </w:p>
        </w:tc>
        <w:tc>
          <w:tcPr>
            <w:tcW w:w="2156" w:type="dxa"/>
            <w:tcBorders>
              <w:top w:val="nil"/>
              <w:left w:val="nil"/>
              <w:bottom w:val="nil"/>
              <w:right w:val="nil"/>
            </w:tcBorders>
            <w:shd w:val="clear" w:color="auto" w:fill="auto"/>
            <w:noWrap/>
            <w:vAlign w:val="bottom"/>
            <w:hideMark/>
          </w:tcPr>
          <w:p w14:paraId="62A811FE" w14:textId="77777777" w:rsidR="00850ADA" w:rsidRPr="00C101B2" w:rsidRDefault="00850ADA" w:rsidP="0068597B">
            <w:pPr>
              <w:rPr>
                <w:rFonts w:ascii="Calibri" w:hAnsi="Calibri" w:cs="Calibri"/>
                <w:color w:val="000000"/>
                <w:sz w:val="20"/>
                <w:szCs w:val="20"/>
              </w:rPr>
            </w:pPr>
            <w:r w:rsidRPr="00C101B2">
              <w:rPr>
                <w:rFonts w:ascii="Calibri" w:hAnsi="Calibri" w:cs="Calibri"/>
                <w:color w:val="000000"/>
                <w:sz w:val="20"/>
                <w:szCs w:val="20"/>
              </w:rPr>
              <w:t xml:space="preserve">                                  1 400 </w:t>
            </w:r>
          </w:p>
        </w:tc>
        <w:tc>
          <w:tcPr>
            <w:tcW w:w="2536" w:type="dxa"/>
            <w:tcBorders>
              <w:top w:val="nil"/>
              <w:left w:val="nil"/>
              <w:bottom w:val="nil"/>
              <w:right w:val="nil"/>
            </w:tcBorders>
            <w:shd w:val="clear" w:color="auto" w:fill="auto"/>
            <w:noWrap/>
            <w:vAlign w:val="bottom"/>
            <w:hideMark/>
          </w:tcPr>
          <w:p w14:paraId="64C72C64" w14:textId="77777777" w:rsidR="00850ADA" w:rsidRPr="00C101B2" w:rsidRDefault="00850ADA" w:rsidP="0068597B">
            <w:pPr>
              <w:rPr>
                <w:rFonts w:ascii="Calibri" w:hAnsi="Calibri" w:cs="Calibri"/>
                <w:color w:val="000000"/>
                <w:sz w:val="20"/>
                <w:szCs w:val="20"/>
              </w:rPr>
            </w:pPr>
            <w:r w:rsidRPr="00C101B2">
              <w:rPr>
                <w:rFonts w:ascii="Calibri" w:hAnsi="Calibri" w:cs="Calibri"/>
                <w:color w:val="000000"/>
                <w:sz w:val="20"/>
                <w:szCs w:val="20"/>
              </w:rPr>
              <w:t xml:space="preserve">                                      377 100 </w:t>
            </w:r>
          </w:p>
        </w:tc>
      </w:tr>
      <w:tr w:rsidR="00850ADA" w:rsidRPr="00C101B2" w14:paraId="41C4424C" w14:textId="77777777" w:rsidTr="0068597B">
        <w:trPr>
          <w:trHeight w:val="225"/>
        </w:trPr>
        <w:tc>
          <w:tcPr>
            <w:tcW w:w="3167" w:type="dxa"/>
            <w:tcBorders>
              <w:top w:val="nil"/>
              <w:left w:val="nil"/>
              <w:bottom w:val="nil"/>
              <w:right w:val="nil"/>
            </w:tcBorders>
            <w:shd w:val="clear" w:color="auto" w:fill="auto"/>
            <w:noWrap/>
            <w:vAlign w:val="bottom"/>
            <w:hideMark/>
          </w:tcPr>
          <w:p w14:paraId="1B690CE4" w14:textId="77777777" w:rsidR="00850ADA" w:rsidRPr="00C101B2" w:rsidRDefault="00850ADA" w:rsidP="0068597B">
            <w:pPr>
              <w:rPr>
                <w:rFonts w:ascii="Calibri" w:hAnsi="Calibri" w:cs="Calibri"/>
                <w:color w:val="000000"/>
                <w:sz w:val="20"/>
                <w:szCs w:val="20"/>
              </w:rPr>
            </w:pPr>
            <w:r w:rsidRPr="00C101B2">
              <w:rPr>
                <w:rFonts w:ascii="Calibri" w:hAnsi="Calibri" w:cs="Calibri"/>
                <w:color w:val="000000"/>
                <w:sz w:val="20"/>
                <w:szCs w:val="20"/>
              </w:rPr>
              <w:t>Assistent</w:t>
            </w:r>
          </w:p>
        </w:tc>
        <w:tc>
          <w:tcPr>
            <w:tcW w:w="1529" w:type="dxa"/>
            <w:tcBorders>
              <w:top w:val="nil"/>
              <w:left w:val="nil"/>
              <w:bottom w:val="nil"/>
              <w:right w:val="nil"/>
            </w:tcBorders>
            <w:shd w:val="clear" w:color="auto" w:fill="auto"/>
            <w:noWrap/>
            <w:vAlign w:val="bottom"/>
            <w:hideMark/>
          </w:tcPr>
          <w:p w14:paraId="28204D30" w14:textId="77777777" w:rsidR="00850ADA" w:rsidRPr="00C101B2" w:rsidRDefault="00850ADA" w:rsidP="0068597B">
            <w:pPr>
              <w:jc w:val="right"/>
              <w:rPr>
                <w:rFonts w:ascii="Calibri" w:hAnsi="Calibri" w:cs="Calibri"/>
                <w:color w:val="000000"/>
                <w:sz w:val="20"/>
                <w:szCs w:val="20"/>
              </w:rPr>
            </w:pPr>
            <w:r w:rsidRPr="00C101B2">
              <w:rPr>
                <w:rFonts w:ascii="Calibri" w:hAnsi="Calibri" w:cs="Calibri"/>
                <w:color w:val="000000"/>
                <w:sz w:val="20"/>
                <w:szCs w:val="20"/>
              </w:rPr>
              <w:t>16</w:t>
            </w:r>
          </w:p>
        </w:tc>
        <w:tc>
          <w:tcPr>
            <w:tcW w:w="2156" w:type="dxa"/>
            <w:tcBorders>
              <w:top w:val="nil"/>
              <w:left w:val="nil"/>
              <w:bottom w:val="nil"/>
              <w:right w:val="nil"/>
            </w:tcBorders>
            <w:shd w:val="clear" w:color="auto" w:fill="auto"/>
            <w:noWrap/>
            <w:vAlign w:val="bottom"/>
            <w:hideMark/>
          </w:tcPr>
          <w:p w14:paraId="7A3DF36A" w14:textId="77777777" w:rsidR="00850ADA" w:rsidRPr="00C101B2" w:rsidRDefault="00850ADA" w:rsidP="0068597B">
            <w:pPr>
              <w:rPr>
                <w:rFonts w:ascii="Calibri" w:hAnsi="Calibri" w:cs="Calibri"/>
                <w:color w:val="000000"/>
                <w:sz w:val="20"/>
                <w:szCs w:val="20"/>
              </w:rPr>
            </w:pPr>
            <w:r w:rsidRPr="00C101B2">
              <w:rPr>
                <w:rFonts w:ascii="Calibri" w:hAnsi="Calibri" w:cs="Calibri"/>
                <w:color w:val="000000"/>
                <w:sz w:val="20"/>
                <w:szCs w:val="20"/>
              </w:rPr>
              <w:t xml:space="preserve">                                  1 400 </w:t>
            </w:r>
          </w:p>
        </w:tc>
        <w:tc>
          <w:tcPr>
            <w:tcW w:w="2536" w:type="dxa"/>
            <w:tcBorders>
              <w:top w:val="nil"/>
              <w:left w:val="nil"/>
              <w:bottom w:val="nil"/>
              <w:right w:val="nil"/>
            </w:tcBorders>
            <w:shd w:val="clear" w:color="auto" w:fill="auto"/>
            <w:noWrap/>
            <w:vAlign w:val="bottom"/>
            <w:hideMark/>
          </w:tcPr>
          <w:p w14:paraId="35B02690" w14:textId="77777777" w:rsidR="00850ADA" w:rsidRPr="00C101B2" w:rsidRDefault="00850ADA" w:rsidP="0068597B">
            <w:pPr>
              <w:rPr>
                <w:rFonts w:ascii="Calibri" w:hAnsi="Calibri" w:cs="Calibri"/>
                <w:color w:val="000000"/>
                <w:sz w:val="20"/>
                <w:szCs w:val="20"/>
              </w:rPr>
            </w:pPr>
            <w:r w:rsidRPr="00C101B2">
              <w:rPr>
                <w:rFonts w:ascii="Calibri" w:hAnsi="Calibri" w:cs="Calibri"/>
                <w:color w:val="000000"/>
                <w:sz w:val="20"/>
                <w:szCs w:val="20"/>
              </w:rPr>
              <w:t xml:space="preserve">                                      410 600 </w:t>
            </w:r>
          </w:p>
        </w:tc>
      </w:tr>
      <w:tr w:rsidR="00850ADA" w:rsidRPr="00C101B2" w14:paraId="5677B770" w14:textId="77777777" w:rsidTr="0068597B">
        <w:trPr>
          <w:trHeight w:val="225"/>
        </w:trPr>
        <w:tc>
          <w:tcPr>
            <w:tcW w:w="3167" w:type="dxa"/>
            <w:tcBorders>
              <w:top w:val="nil"/>
              <w:left w:val="nil"/>
              <w:bottom w:val="nil"/>
              <w:right w:val="nil"/>
            </w:tcBorders>
            <w:shd w:val="clear" w:color="auto" w:fill="auto"/>
            <w:noWrap/>
            <w:vAlign w:val="bottom"/>
            <w:hideMark/>
          </w:tcPr>
          <w:p w14:paraId="21302B3D" w14:textId="77777777" w:rsidR="00850ADA" w:rsidRPr="00C101B2" w:rsidRDefault="00850ADA" w:rsidP="0068597B">
            <w:pPr>
              <w:rPr>
                <w:rFonts w:ascii="Calibri" w:hAnsi="Calibri" w:cs="Calibri"/>
                <w:color w:val="000000"/>
                <w:sz w:val="20"/>
                <w:szCs w:val="20"/>
              </w:rPr>
            </w:pPr>
            <w:r w:rsidRPr="00C101B2">
              <w:rPr>
                <w:rFonts w:ascii="Calibri" w:hAnsi="Calibri" w:cs="Calibri"/>
                <w:color w:val="000000"/>
                <w:sz w:val="20"/>
                <w:szCs w:val="20"/>
              </w:rPr>
              <w:t>Assistent</w:t>
            </w:r>
          </w:p>
        </w:tc>
        <w:tc>
          <w:tcPr>
            <w:tcW w:w="1529" w:type="dxa"/>
            <w:tcBorders>
              <w:top w:val="nil"/>
              <w:left w:val="nil"/>
              <w:bottom w:val="nil"/>
              <w:right w:val="nil"/>
            </w:tcBorders>
            <w:shd w:val="clear" w:color="auto" w:fill="auto"/>
            <w:noWrap/>
            <w:vAlign w:val="bottom"/>
            <w:hideMark/>
          </w:tcPr>
          <w:p w14:paraId="4FF77D87" w14:textId="77777777" w:rsidR="00850ADA" w:rsidRPr="00C101B2" w:rsidRDefault="00850ADA" w:rsidP="0068597B">
            <w:pPr>
              <w:jc w:val="right"/>
              <w:rPr>
                <w:rFonts w:ascii="Calibri" w:hAnsi="Calibri" w:cs="Calibri"/>
                <w:color w:val="000000"/>
                <w:sz w:val="20"/>
                <w:szCs w:val="20"/>
              </w:rPr>
            </w:pPr>
            <w:r w:rsidRPr="00C101B2">
              <w:rPr>
                <w:rFonts w:ascii="Calibri" w:hAnsi="Calibri" w:cs="Calibri"/>
                <w:color w:val="000000"/>
                <w:sz w:val="20"/>
                <w:szCs w:val="20"/>
              </w:rPr>
              <w:t>20</w:t>
            </w:r>
          </w:p>
        </w:tc>
        <w:tc>
          <w:tcPr>
            <w:tcW w:w="2156" w:type="dxa"/>
            <w:tcBorders>
              <w:top w:val="nil"/>
              <w:left w:val="nil"/>
              <w:bottom w:val="nil"/>
              <w:right w:val="nil"/>
            </w:tcBorders>
            <w:shd w:val="clear" w:color="auto" w:fill="auto"/>
            <w:noWrap/>
            <w:vAlign w:val="bottom"/>
            <w:hideMark/>
          </w:tcPr>
          <w:p w14:paraId="649790FD" w14:textId="77777777" w:rsidR="00850ADA" w:rsidRPr="00C101B2" w:rsidRDefault="00850ADA" w:rsidP="0068597B">
            <w:pPr>
              <w:rPr>
                <w:rFonts w:ascii="Calibri" w:hAnsi="Calibri" w:cs="Calibri"/>
                <w:color w:val="000000"/>
                <w:sz w:val="20"/>
                <w:szCs w:val="20"/>
              </w:rPr>
            </w:pPr>
            <w:r w:rsidRPr="00C101B2">
              <w:rPr>
                <w:rFonts w:ascii="Calibri" w:hAnsi="Calibri" w:cs="Calibri"/>
                <w:color w:val="000000"/>
                <w:sz w:val="20"/>
                <w:szCs w:val="20"/>
              </w:rPr>
              <w:t xml:space="preserve">                                  1 400 </w:t>
            </w:r>
          </w:p>
        </w:tc>
        <w:tc>
          <w:tcPr>
            <w:tcW w:w="2536" w:type="dxa"/>
            <w:tcBorders>
              <w:top w:val="nil"/>
              <w:left w:val="nil"/>
              <w:bottom w:val="nil"/>
              <w:right w:val="nil"/>
            </w:tcBorders>
            <w:shd w:val="clear" w:color="auto" w:fill="auto"/>
            <w:noWrap/>
            <w:vAlign w:val="bottom"/>
            <w:hideMark/>
          </w:tcPr>
          <w:p w14:paraId="25A217CC" w14:textId="77777777" w:rsidR="00850ADA" w:rsidRPr="00C101B2" w:rsidRDefault="00850ADA" w:rsidP="0068597B">
            <w:pPr>
              <w:rPr>
                <w:rFonts w:ascii="Calibri" w:hAnsi="Calibri" w:cs="Calibri"/>
                <w:color w:val="000000"/>
                <w:sz w:val="20"/>
                <w:szCs w:val="20"/>
              </w:rPr>
            </w:pPr>
            <w:r w:rsidRPr="00C101B2">
              <w:rPr>
                <w:rFonts w:ascii="Calibri" w:hAnsi="Calibri" w:cs="Calibri"/>
                <w:color w:val="000000"/>
                <w:sz w:val="20"/>
                <w:szCs w:val="20"/>
              </w:rPr>
              <w:t xml:space="preserve">                                      410 600 </w:t>
            </w:r>
          </w:p>
        </w:tc>
      </w:tr>
      <w:tr w:rsidR="00850ADA" w:rsidRPr="00C101B2" w14:paraId="41D37E56" w14:textId="77777777" w:rsidTr="0068597B">
        <w:trPr>
          <w:trHeight w:val="225"/>
        </w:trPr>
        <w:tc>
          <w:tcPr>
            <w:tcW w:w="3167" w:type="dxa"/>
            <w:tcBorders>
              <w:top w:val="nil"/>
              <w:left w:val="nil"/>
              <w:bottom w:val="nil"/>
              <w:right w:val="nil"/>
            </w:tcBorders>
            <w:shd w:val="clear" w:color="auto" w:fill="auto"/>
            <w:noWrap/>
            <w:vAlign w:val="bottom"/>
            <w:hideMark/>
          </w:tcPr>
          <w:p w14:paraId="49C524B8" w14:textId="77777777" w:rsidR="00850ADA" w:rsidRPr="00C101B2" w:rsidRDefault="00850ADA" w:rsidP="0068597B">
            <w:pPr>
              <w:rPr>
                <w:rFonts w:ascii="Calibri" w:hAnsi="Calibri" w:cs="Calibri"/>
                <w:color w:val="000000"/>
                <w:sz w:val="20"/>
                <w:szCs w:val="20"/>
              </w:rPr>
            </w:pPr>
          </w:p>
        </w:tc>
        <w:tc>
          <w:tcPr>
            <w:tcW w:w="1529" w:type="dxa"/>
            <w:tcBorders>
              <w:top w:val="nil"/>
              <w:left w:val="nil"/>
              <w:bottom w:val="nil"/>
              <w:right w:val="nil"/>
            </w:tcBorders>
            <w:shd w:val="clear" w:color="auto" w:fill="auto"/>
            <w:noWrap/>
            <w:vAlign w:val="bottom"/>
            <w:hideMark/>
          </w:tcPr>
          <w:p w14:paraId="2B1E894D" w14:textId="77777777" w:rsidR="00850ADA" w:rsidRPr="00C101B2" w:rsidRDefault="00850ADA" w:rsidP="0068597B">
            <w:pPr>
              <w:rPr>
                <w:sz w:val="20"/>
                <w:szCs w:val="20"/>
              </w:rPr>
            </w:pPr>
          </w:p>
        </w:tc>
        <w:tc>
          <w:tcPr>
            <w:tcW w:w="2156" w:type="dxa"/>
            <w:tcBorders>
              <w:top w:val="nil"/>
              <w:left w:val="nil"/>
              <w:bottom w:val="nil"/>
              <w:right w:val="nil"/>
            </w:tcBorders>
            <w:shd w:val="clear" w:color="auto" w:fill="auto"/>
            <w:noWrap/>
            <w:vAlign w:val="bottom"/>
            <w:hideMark/>
          </w:tcPr>
          <w:p w14:paraId="4D861C60" w14:textId="77777777" w:rsidR="00850ADA" w:rsidRPr="00C101B2" w:rsidRDefault="00850ADA" w:rsidP="0068597B">
            <w:pPr>
              <w:rPr>
                <w:sz w:val="20"/>
                <w:szCs w:val="20"/>
              </w:rPr>
            </w:pPr>
          </w:p>
        </w:tc>
        <w:tc>
          <w:tcPr>
            <w:tcW w:w="2536" w:type="dxa"/>
            <w:tcBorders>
              <w:top w:val="nil"/>
              <w:left w:val="nil"/>
              <w:bottom w:val="nil"/>
              <w:right w:val="nil"/>
            </w:tcBorders>
            <w:shd w:val="clear" w:color="auto" w:fill="auto"/>
            <w:noWrap/>
            <w:vAlign w:val="bottom"/>
            <w:hideMark/>
          </w:tcPr>
          <w:p w14:paraId="2CFB5AB4" w14:textId="77777777" w:rsidR="00850ADA" w:rsidRPr="00C101B2" w:rsidRDefault="00850ADA" w:rsidP="0068597B">
            <w:pPr>
              <w:rPr>
                <w:sz w:val="20"/>
                <w:szCs w:val="20"/>
              </w:rPr>
            </w:pPr>
          </w:p>
        </w:tc>
      </w:tr>
      <w:tr w:rsidR="00850ADA" w:rsidRPr="00C101B2" w14:paraId="285F953C" w14:textId="77777777" w:rsidTr="0068597B">
        <w:trPr>
          <w:trHeight w:val="225"/>
        </w:trPr>
        <w:tc>
          <w:tcPr>
            <w:tcW w:w="3167" w:type="dxa"/>
            <w:tcBorders>
              <w:top w:val="nil"/>
              <w:left w:val="nil"/>
              <w:bottom w:val="nil"/>
              <w:right w:val="nil"/>
            </w:tcBorders>
            <w:shd w:val="clear" w:color="auto" w:fill="auto"/>
            <w:noWrap/>
            <w:vAlign w:val="bottom"/>
            <w:hideMark/>
          </w:tcPr>
          <w:p w14:paraId="69A28600" w14:textId="77777777" w:rsidR="00850ADA" w:rsidRPr="00C101B2" w:rsidRDefault="00850ADA" w:rsidP="0068597B">
            <w:pPr>
              <w:rPr>
                <w:sz w:val="20"/>
                <w:szCs w:val="20"/>
              </w:rPr>
            </w:pPr>
            <w:r>
              <w:rPr>
                <w:sz w:val="20"/>
                <w:szCs w:val="20"/>
              </w:rPr>
              <w:t>3.2.3</w:t>
            </w:r>
          </w:p>
        </w:tc>
        <w:tc>
          <w:tcPr>
            <w:tcW w:w="1529" w:type="dxa"/>
            <w:tcBorders>
              <w:top w:val="nil"/>
              <w:left w:val="nil"/>
              <w:bottom w:val="single" w:sz="8" w:space="0" w:color="auto"/>
              <w:right w:val="nil"/>
            </w:tcBorders>
            <w:shd w:val="clear" w:color="auto" w:fill="auto"/>
            <w:noWrap/>
            <w:vAlign w:val="bottom"/>
            <w:hideMark/>
          </w:tcPr>
          <w:p w14:paraId="1AFBA942" w14:textId="77777777" w:rsidR="00850ADA" w:rsidRPr="00C101B2" w:rsidRDefault="00850ADA" w:rsidP="0068597B">
            <w:pPr>
              <w:rPr>
                <w:rFonts w:ascii="Calibri" w:hAnsi="Calibri" w:cs="Calibri"/>
                <w:color w:val="000000"/>
                <w:sz w:val="20"/>
                <w:szCs w:val="20"/>
              </w:rPr>
            </w:pPr>
            <w:r w:rsidRPr="00C101B2">
              <w:rPr>
                <w:rFonts w:ascii="Calibri" w:hAnsi="Calibri" w:cs="Calibri"/>
                <w:color w:val="000000"/>
                <w:sz w:val="20"/>
                <w:szCs w:val="20"/>
              </w:rPr>
              <w:t>Ansiennitet</w:t>
            </w:r>
          </w:p>
        </w:tc>
        <w:tc>
          <w:tcPr>
            <w:tcW w:w="2156" w:type="dxa"/>
            <w:tcBorders>
              <w:top w:val="nil"/>
              <w:left w:val="nil"/>
              <w:bottom w:val="single" w:sz="8" w:space="0" w:color="auto"/>
              <w:right w:val="nil"/>
            </w:tcBorders>
            <w:shd w:val="clear" w:color="auto" w:fill="auto"/>
            <w:noWrap/>
            <w:vAlign w:val="bottom"/>
            <w:hideMark/>
          </w:tcPr>
          <w:p w14:paraId="43991B19" w14:textId="77777777" w:rsidR="00850ADA" w:rsidRPr="00C101B2" w:rsidRDefault="00850ADA" w:rsidP="0068597B">
            <w:pPr>
              <w:rPr>
                <w:rFonts w:ascii="Calibri" w:hAnsi="Calibri" w:cs="Calibri"/>
                <w:color w:val="000000"/>
                <w:sz w:val="20"/>
                <w:szCs w:val="20"/>
              </w:rPr>
            </w:pPr>
            <w:r w:rsidRPr="00C101B2">
              <w:rPr>
                <w:rFonts w:ascii="Calibri" w:hAnsi="Calibri" w:cs="Calibri"/>
                <w:color w:val="000000"/>
                <w:sz w:val="20"/>
                <w:szCs w:val="20"/>
              </w:rPr>
              <w:t>Tillegg pr. 01.09.2020</w:t>
            </w:r>
          </w:p>
        </w:tc>
        <w:tc>
          <w:tcPr>
            <w:tcW w:w="2536" w:type="dxa"/>
            <w:tcBorders>
              <w:top w:val="nil"/>
              <w:left w:val="nil"/>
              <w:bottom w:val="single" w:sz="8" w:space="0" w:color="auto"/>
              <w:right w:val="nil"/>
            </w:tcBorders>
            <w:shd w:val="clear" w:color="auto" w:fill="auto"/>
            <w:noWrap/>
            <w:vAlign w:val="bottom"/>
            <w:hideMark/>
          </w:tcPr>
          <w:p w14:paraId="63B16AEB" w14:textId="77777777" w:rsidR="00850ADA" w:rsidRPr="00C101B2" w:rsidRDefault="00850ADA" w:rsidP="0068597B">
            <w:pPr>
              <w:rPr>
                <w:rFonts w:ascii="Calibri" w:hAnsi="Calibri" w:cs="Calibri"/>
                <w:color w:val="000000"/>
                <w:sz w:val="20"/>
                <w:szCs w:val="20"/>
              </w:rPr>
            </w:pPr>
            <w:r w:rsidRPr="00C101B2">
              <w:rPr>
                <w:rFonts w:ascii="Calibri" w:hAnsi="Calibri" w:cs="Calibri"/>
                <w:color w:val="000000"/>
                <w:sz w:val="20"/>
                <w:szCs w:val="20"/>
              </w:rPr>
              <w:t>Minstelønn pr. 01.09.2020</w:t>
            </w:r>
          </w:p>
        </w:tc>
      </w:tr>
      <w:tr w:rsidR="00850ADA" w:rsidRPr="00C101B2" w14:paraId="556FF479" w14:textId="77777777" w:rsidTr="0068597B">
        <w:trPr>
          <w:trHeight w:val="225"/>
        </w:trPr>
        <w:tc>
          <w:tcPr>
            <w:tcW w:w="3167" w:type="dxa"/>
            <w:tcBorders>
              <w:top w:val="nil"/>
              <w:left w:val="nil"/>
              <w:bottom w:val="nil"/>
              <w:right w:val="nil"/>
            </w:tcBorders>
            <w:shd w:val="clear" w:color="auto" w:fill="auto"/>
            <w:noWrap/>
            <w:vAlign w:val="bottom"/>
            <w:hideMark/>
          </w:tcPr>
          <w:p w14:paraId="75ECECCB" w14:textId="77777777" w:rsidR="00850ADA" w:rsidRPr="00C101B2" w:rsidRDefault="00850ADA" w:rsidP="0068597B">
            <w:pPr>
              <w:rPr>
                <w:rFonts w:ascii="Calibri" w:hAnsi="Calibri" w:cs="Calibri"/>
                <w:color w:val="000000"/>
                <w:sz w:val="20"/>
                <w:szCs w:val="20"/>
              </w:rPr>
            </w:pPr>
            <w:r w:rsidRPr="00C101B2">
              <w:rPr>
                <w:rFonts w:ascii="Calibri" w:hAnsi="Calibri" w:cs="Calibri"/>
                <w:color w:val="000000"/>
                <w:sz w:val="20"/>
                <w:szCs w:val="20"/>
              </w:rPr>
              <w:t>Fagarb</w:t>
            </w:r>
            <w:r>
              <w:rPr>
                <w:rFonts w:ascii="Calibri" w:hAnsi="Calibri" w:cs="Calibri"/>
                <w:color w:val="000000"/>
                <w:sz w:val="20"/>
                <w:szCs w:val="20"/>
              </w:rPr>
              <w:t>eidere</w:t>
            </w:r>
          </w:p>
        </w:tc>
        <w:tc>
          <w:tcPr>
            <w:tcW w:w="1529" w:type="dxa"/>
            <w:tcBorders>
              <w:top w:val="nil"/>
              <w:left w:val="nil"/>
              <w:bottom w:val="nil"/>
              <w:right w:val="nil"/>
            </w:tcBorders>
            <w:shd w:val="clear" w:color="auto" w:fill="auto"/>
            <w:noWrap/>
            <w:vAlign w:val="bottom"/>
            <w:hideMark/>
          </w:tcPr>
          <w:p w14:paraId="1D452B53" w14:textId="77777777" w:rsidR="00850ADA" w:rsidRPr="00C101B2" w:rsidRDefault="00850ADA" w:rsidP="0068597B">
            <w:pPr>
              <w:jc w:val="right"/>
              <w:rPr>
                <w:rFonts w:ascii="Calibri" w:hAnsi="Calibri" w:cs="Calibri"/>
                <w:color w:val="000000"/>
                <w:sz w:val="20"/>
                <w:szCs w:val="20"/>
              </w:rPr>
            </w:pPr>
            <w:r w:rsidRPr="00C101B2">
              <w:rPr>
                <w:rFonts w:ascii="Calibri" w:hAnsi="Calibri" w:cs="Calibri"/>
                <w:color w:val="000000"/>
                <w:sz w:val="20"/>
                <w:szCs w:val="20"/>
              </w:rPr>
              <w:t>0</w:t>
            </w:r>
          </w:p>
        </w:tc>
        <w:tc>
          <w:tcPr>
            <w:tcW w:w="2156" w:type="dxa"/>
            <w:tcBorders>
              <w:top w:val="nil"/>
              <w:left w:val="nil"/>
              <w:bottom w:val="nil"/>
              <w:right w:val="nil"/>
            </w:tcBorders>
            <w:shd w:val="clear" w:color="auto" w:fill="auto"/>
            <w:noWrap/>
            <w:vAlign w:val="bottom"/>
            <w:hideMark/>
          </w:tcPr>
          <w:p w14:paraId="019BC122" w14:textId="77777777" w:rsidR="00850ADA" w:rsidRPr="00C101B2" w:rsidRDefault="00850ADA" w:rsidP="0068597B">
            <w:pPr>
              <w:rPr>
                <w:rFonts w:ascii="Calibri" w:hAnsi="Calibri" w:cs="Calibri"/>
                <w:color w:val="000000"/>
                <w:sz w:val="20"/>
                <w:szCs w:val="20"/>
              </w:rPr>
            </w:pPr>
            <w:r w:rsidRPr="00C101B2">
              <w:rPr>
                <w:rFonts w:ascii="Calibri" w:hAnsi="Calibri" w:cs="Calibri"/>
                <w:color w:val="000000"/>
                <w:sz w:val="20"/>
                <w:szCs w:val="20"/>
              </w:rPr>
              <w:t xml:space="preserve">                                  1 400 </w:t>
            </w:r>
          </w:p>
        </w:tc>
        <w:tc>
          <w:tcPr>
            <w:tcW w:w="2536" w:type="dxa"/>
            <w:tcBorders>
              <w:top w:val="nil"/>
              <w:left w:val="nil"/>
              <w:bottom w:val="nil"/>
              <w:right w:val="nil"/>
            </w:tcBorders>
            <w:shd w:val="clear" w:color="auto" w:fill="auto"/>
            <w:noWrap/>
            <w:vAlign w:val="bottom"/>
            <w:hideMark/>
          </w:tcPr>
          <w:p w14:paraId="4F4CEEBF" w14:textId="77777777" w:rsidR="00850ADA" w:rsidRPr="00C101B2" w:rsidRDefault="00850ADA" w:rsidP="0068597B">
            <w:pPr>
              <w:rPr>
                <w:rFonts w:ascii="Calibri" w:hAnsi="Calibri" w:cs="Calibri"/>
                <w:color w:val="000000"/>
                <w:sz w:val="20"/>
                <w:szCs w:val="20"/>
              </w:rPr>
            </w:pPr>
            <w:r w:rsidRPr="00C101B2">
              <w:rPr>
                <w:rFonts w:ascii="Calibri" w:hAnsi="Calibri" w:cs="Calibri"/>
                <w:color w:val="000000"/>
                <w:sz w:val="20"/>
                <w:szCs w:val="20"/>
              </w:rPr>
              <w:t xml:space="preserve">                                      362 300 </w:t>
            </w:r>
          </w:p>
        </w:tc>
      </w:tr>
      <w:tr w:rsidR="00850ADA" w:rsidRPr="00C101B2" w14:paraId="3F2E089C" w14:textId="77777777" w:rsidTr="0068597B">
        <w:trPr>
          <w:trHeight w:val="225"/>
        </w:trPr>
        <w:tc>
          <w:tcPr>
            <w:tcW w:w="3167" w:type="dxa"/>
            <w:tcBorders>
              <w:top w:val="nil"/>
              <w:left w:val="nil"/>
              <w:bottom w:val="nil"/>
              <w:right w:val="nil"/>
            </w:tcBorders>
            <w:shd w:val="clear" w:color="auto" w:fill="auto"/>
            <w:noWrap/>
            <w:vAlign w:val="bottom"/>
            <w:hideMark/>
          </w:tcPr>
          <w:p w14:paraId="43029827" w14:textId="77777777" w:rsidR="00850ADA" w:rsidRPr="00C101B2" w:rsidRDefault="00850ADA" w:rsidP="0068597B">
            <w:pPr>
              <w:rPr>
                <w:rFonts w:ascii="Calibri" w:hAnsi="Calibri" w:cs="Calibri"/>
                <w:color w:val="000000"/>
                <w:sz w:val="20"/>
                <w:szCs w:val="20"/>
              </w:rPr>
            </w:pPr>
            <w:r w:rsidRPr="00C101B2">
              <w:rPr>
                <w:rFonts w:ascii="Calibri" w:hAnsi="Calibri" w:cs="Calibri"/>
                <w:color w:val="000000"/>
                <w:sz w:val="20"/>
                <w:szCs w:val="20"/>
              </w:rPr>
              <w:t>Fagarb</w:t>
            </w:r>
            <w:r>
              <w:rPr>
                <w:rFonts w:ascii="Calibri" w:hAnsi="Calibri" w:cs="Calibri"/>
                <w:color w:val="000000"/>
                <w:sz w:val="20"/>
                <w:szCs w:val="20"/>
              </w:rPr>
              <w:t>eidere</w:t>
            </w:r>
          </w:p>
        </w:tc>
        <w:tc>
          <w:tcPr>
            <w:tcW w:w="1529" w:type="dxa"/>
            <w:tcBorders>
              <w:top w:val="nil"/>
              <w:left w:val="nil"/>
              <w:bottom w:val="nil"/>
              <w:right w:val="nil"/>
            </w:tcBorders>
            <w:shd w:val="clear" w:color="auto" w:fill="auto"/>
            <w:noWrap/>
            <w:vAlign w:val="bottom"/>
            <w:hideMark/>
          </w:tcPr>
          <w:p w14:paraId="5593F3F9" w14:textId="77777777" w:rsidR="00850ADA" w:rsidRPr="00C101B2" w:rsidRDefault="00850ADA" w:rsidP="0068597B">
            <w:pPr>
              <w:jc w:val="right"/>
              <w:rPr>
                <w:rFonts w:ascii="Calibri" w:hAnsi="Calibri" w:cs="Calibri"/>
                <w:color w:val="000000"/>
                <w:sz w:val="20"/>
                <w:szCs w:val="20"/>
              </w:rPr>
            </w:pPr>
            <w:r w:rsidRPr="00C101B2">
              <w:rPr>
                <w:rFonts w:ascii="Calibri" w:hAnsi="Calibri" w:cs="Calibri"/>
                <w:color w:val="000000"/>
                <w:sz w:val="20"/>
                <w:szCs w:val="20"/>
              </w:rPr>
              <w:t>4</w:t>
            </w:r>
          </w:p>
        </w:tc>
        <w:tc>
          <w:tcPr>
            <w:tcW w:w="2156" w:type="dxa"/>
            <w:tcBorders>
              <w:top w:val="nil"/>
              <w:left w:val="nil"/>
              <w:bottom w:val="nil"/>
              <w:right w:val="nil"/>
            </w:tcBorders>
            <w:shd w:val="clear" w:color="auto" w:fill="auto"/>
            <w:noWrap/>
            <w:vAlign w:val="bottom"/>
            <w:hideMark/>
          </w:tcPr>
          <w:p w14:paraId="28036F33" w14:textId="77777777" w:rsidR="00850ADA" w:rsidRPr="00C101B2" w:rsidRDefault="00850ADA" w:rsidP="0068597B">
            <w:pPr>
              <w:rPr>
                <w:rFonts w:ascii="Calibri" w:hAnsi="Calibri" w:cs="Calibri"/>
                <w:color w:val="000000"/>
                <w:sz w:val="20"/>
                <w:szCs w:val="20"/>
              </w:rPr>
            </w:pPr>
            <w:r w:rsidRPr="00C101B2">
              <w:rPr>
                <w:rFonts w:ascii="Calibri" w:hAnsi="Calibri" w:cs="Calibri"/>
                <w:color w:val="000000"/>
                <w:sz w:val="20"/>
                <w:szCs w:val="20"/>
              </w:rPr>
              <w:t xml:space="preserve">                                  1 400 </w:t>
            </w:r>
          </w:p>
        </w:tc>
        <w:tc>
          <w:tcPr>
            <w:tcW w:w="2536" w:type="dxa"/>
            <w:tcBorders>
              <w:top w:val="nil"/>
              <w:left w:val="nil"/>
              <w:bottom w:val="nil"/>
              <w:right w:val="nil"/>
            </w:tcBorders>
            <w:shd w:val="clear" w:color="auto" w:fill="auto"/>
            <w:noWrap/>
            <w:vAlign w:val="bottom"/>
            <w:hideMark/>
          </w:tcPr>
          <w:p w14:paraId="26CDC5E7" w14:textId="77777777" w:rsidR="00850ADA" w:rsidRPr="00C101B2" w:rsidRDefault="00850ADA" w:rsidP="0068597B">
            <w:pPr>
              <w:rPr>
                <w:rFonts w:ascii="Calibri" w:hAnsi="Calibri" w:cs="Calibri"/>
                <w:color w:val="000000"/>
                <w:sz w:val="20"/>
                <w:szCs w:val="20"/>
              </w:rPr>
            </w:pPr>
            <w:r w:rsidRPr="00C101B2">
              <w:rPr>
                <w:rFonts w:ascii="Calibri" w:hAnsi="Calibri" w:cs="Calibri"/>
                <w:color w:val="000000"/>
                <w:sz w:val="20"/>
                <w:szCs w:val="20"/>
              </w:rPr>
              <w:t xml:space="preserve">                                      371 500 </w:t>
            </w:r>
          </w:p>
        </w:tc>
      </w:tr>
      <w:tr w:rsidR="00850ADA" w:rsidRPr="00C101B2" w14:paraId="4E7802CB" w14:textId="77777777" w:rsidTr="0068597B">
        <w:trPr>
          <w:trHeight w:val="225"/>
        </w:trPr>
        <w:tc>
          <w:tcPr>
            <w:tcW w:w="3167" w:type="dxa"/>
            <w:tcBorders>
              <w:top w:val="nil"/>
              <w:left w:val="nil"/>
              <w:bottom w:val="nil"/>
              <w:right w:val="nil"/>
            </w:tcBorders>
            <w:shd w:val="clear" w:color="auto" w:fill="auto"/>
            <w:noWrap/>
            <w:vAlign w:val="bottom"/>
            <w:hideMark/>
          </w:tcPr>
          <w:p w14:paraId="640D0C68" w14:textId="77777777" w:rsidR="00850ADA" w:rsidRPr="00C101B2" w:rsidRDefault="00850ADA" w:rsidP="0068597B">
            <w:pPr>
              <w:rPr>
                <w:rFonts w:ascii="Calibri" w:hAnsi="Calibri" w:cs="Calibri"/>
                <w:color w:val="000000"/>
                <w:sz w:val="20"/>
                <w:szCs w:val="20"/>
              </w:rPr>
            </w:pPr>
            <w:r w:rsidRPr="00C101B2">
              <w:rPr>
                <w:rFonts w:ascii="Calibri" w:hAnsi="Calibri" w:cs="Calibri"/>
                <w:color w:val="000000"/>
                <w:sz w:val="20"/>
                <w:szCs w:val="20"/>
              </w:rPr>
              <w:t>Fagarb</w:t>
            </w:r>
            <w:r>
              <w:rPr>
                <w:rFonts w:ascii="Calibri" w:hAnsi="Calibri" w:cs="Calibri"/>
                <w:color w:val="000000"/>
                <w:sz w:val="20"/>
                <w:szCs w:val="20"/>
              </w:rPr>
              <w:t>eidere</w:t>
            </w:r>
          </w:p>
        </w:tc>
        <w:tc>
          <w:tcPr>
            <w:tcW w:w="1529" w:type="dxa"/>
            <w:tcBorders>
              <w:top w:val="nil"/>
              <w:left w:val="nil"/>
              <w:bottom w:val="nil"/>
              <w:right w:val="nil"/>
            </w:tcBorders>
            <w:shd w:val="clear" w:color="auto" w:fill="auto"/>
            <w:noWrap/>
            <w:vAlign w:val="bottom"/>
            <w:hideMark/>
          </w:tcPr>
          <w:p w14:paraId="63A1D369" w14:textId="77777777" w:rsidR="00850ADA" w:rsidRPr="00C101B2" w:rsidRDefault="00850ADA" w:rsidP="0068597B">
            <w:pPr>
              <w:jc w:val="right"/>
              <w:rPr>
                <w:rFonts w:ascii="Calibri" w:hAnsi="Calibri" w:cs="Calibri"/>
                <w:color w:val="000000"/>
                <w:sz w:val="20"/>
                <w:szCs w:val="20"/>
              </w:rPr>
            </w:pPr>
            <w:r w:rsidRPr="00C101B2">
              <w:rPr>
                <w:rFonts w:ascii="Calibri" w:hAnsi="Calibri" w:cs="Calibri"/>
                <w:color w:val="000000"/>
                <w:sz w:val="20"/>
                <w:szCs w:val="20"/>
              </w:rPr>
              <w:t>6</w:t>
            </w:r>
          </w:p>
        </w:tc>
        <w:tc>
          <w:tcPr>
            <w:tcW w:w="2156" w:type="dxa"/>
            <w:tcBorders>
              <w:top w:val="nil"/>
              <w:left w:val="nil"/>
              <w:bottom w:val="nil"/>
              <w:right w:val="nil"/>
            </w:tcBorders>
            <w:shd w:val="clear" w:color="auto" w:fill="auto"/>
            <w:noWrap/>
            <w:vAlign w:val="bottom"/>
            <w:hideMark/>
          </w:tcPr>
          <w:p w14:paraId="523856FC" w14:textId="77777777" w:rsidR="00850ADA" w:rsidRPr="00C101B2" w:rsidRDefault="00850ADA" w:rsidP="0068597B">
            <w:pPr>
              <w:rPr>
                <w:rFonts w:ascii="Calibri" w:hAnsi="Calibri" w:cs="Calibri"/>
                <w:color w:val="000000"/>
                <w:sz w:val="20"/>
                <w:szCs w:val="20"/>
              </w:rPr>
            </w:pPr>
            <w:r w:rsidRPr="00C101B2">
              <w:rPr>
                <w:rFonts w:ascii="Calibri" w:hAnsi="Calibri" w:cs="Calibri"/>
                <w:color w:val="000000"/>
                <w:sz w:val="20"/>
                <w:szCs w:val="20"/>
              </w:rPr>
              <w:t xml:space="preserve">                                  1 400 </w:t>
            </w:r>
          </w:p>
        </w:tc>
        <w:tc>
          <w:tcPr>
            <w:tcW w:w="2536" w:type="dxa"/>
            <w:tcBorders>
              <w:top w:val="nil"/>
              <w:left w:val="nil"/>
              <w:bottom w:val="nil"/>
              <w:right w:val="nil"/>
            </w:tcBorders>
            <w:shd w:val="clear" w:color="auto" w:fill="auto"/>
            <w:noWrap/>
            <w:vAlign w:val="bottom"/>
            <w:hideMark/>
          </w:tcPr>
          <w:p w14:paraId="566DD457" w14:textId="77777777" w:rsidR="00850ADA" w:rsidRPr="00C101B2" w:rsidRDefault="00850ADA" w:rsidP="0068597B">
            <w:pPr>
              <w:rPr>
                <w:rFonts w:ascii="Calibri" w:hAnsi="Calibri" w:cs="Calibri"/>
                <w:color w:val="000000"/>
                <w:sz w:val="20"/>
                <w:szCs w:val="20"/>
              </w:rPr>
            </w:pPr>
            <w:r w:rsidRPr="00C101B2">
              <w:rPr>
                <w:rFonts w:ascii="Calibri" w:hAnsi="Calibri" w:cs="Calibri"/>
                <w:color w:val="000000"/>
                <w:sz w:val="20"/>
                <w:szCs w:val="20"/>
              </w:rPr>
              <w:t xml:space="preserve">                                      376 000 </w:t>
            </w:r>
          </w:p>
        </w:tc>
      </w:tr>
      <w:tr w:rsidR="00850ADA" w:rsidRPr="00C101B2" w14:paraId="682B2A2C" w14:textId="77777777" w:rsidTr="00655322">
        <w:trPr>
          <w:trHeight w:val="225"/>
        </w:trPr>
        <w:tc>
          <w:tcPr>
            <w:tcW w:w="3167" w:type="dxa"/>
            <w:tcBorders>
              <w:top w:val="nil"/>
              <w:left w:val="nil"/>
              <w:bottom w:val="nil"/>
              <w:right w:val="nil"/>
            </w:tcBorders>
            <w:shd w:val="clear" w:color="auto" w:fill="auto"/>
            <w:noWrap/>
            <w:hideMark/>
          </w:tcPr>
          <w:p w14:paraId="6D1002E1" w14:textId="77777777" w:rsidR="00850ADA" w:rsidRDefault="00850ADA" w:rsidP="00850ADA">
            <w:r w:rsidRPr="00E2082D">
              <w:rPr>
                <w:rFonts w:ascii="Calibri" w:hAnsi="Calibri" w:cs="Calibri"/>
                <w:color w:val="000000"/>
                <w:sz w:val="20"/>
                <w:szCs w:val="20"/>
              </w:rPr>
              <w:t>Fagarbeidere</w:t>
            </w:r>
          </w:p>
        </w:tc>
        <w:tc>
          <w:tcPr>
            <w:tcW w:w="1529" w:type="dxa"/>
            <w:tcBorders>
              <w:top w:val="nil"/>
              <w:left w:val="nil"/>
              <w:bottom w:val="nil"/>
              <w:right w:val="nil"/>
            </w:tcBorders>
            <w:shd w:val="clear" w:color="auto" w:fill="auto"/>
            <w:noWrap/>
            <w:vAlign w:val="bottom"/>
            <w:hideMark/>
          </w:tcPr>
          <w:p w14:paraId="1A4B697A" w14:textId="77777777" w:rsidR="00850ADA" w:rsidRPr="00C101B2" w:rsidRDefault="00850ADA" w:rsidP="00850ADA">
            <w:pPr>
              <w:jc w:val="right"/>
              <w:rPr>
                <w:rFonts w:ascii="Calibri" w:hAnsi="Calibri" w:cs="Calibri"/>
                <w:color w:val="000000"/>
                <w:sz w:val="20"/>
                <w:szCs w:val="20"/>
              </w:rPr>
            </w:pPr>
            <w:r w:rsidRPr="00C101B2">
              <w:rPr>
                <w:rFonts w:ascii="Calibri" w:hAnsi="Calibri" w:cs="Calibri"/>
                <w:color w:val="000000"/>
                <w:sz w:val="20"/>
                <w:szCs w:val="20"/>
              </w:rPr>
              <w:t>8</w:t>
            </w:r>
          </w:p>
        </w:tc>
        <w:tc>
          <w:tcPr>
            <w:tcW w:w="2156" w:type="dxa"/>
            <w:tcBorders>
              <w:top w:val="nil"/>
              <w:left w:val="nil"/>
              <w:bottom w:val="nil"/>
              <w:right w:val="nil"/>
            </w:tcBorders>
            <w:shd w:val="clear" w:color="auto" w:fill="auto"/>
            <w:noWrap/>
            <w:vAlign w:val="bottom"/>
            <w:hideMark/>
          </w:tcPr>
          <w:p w14:paraId="5A1A2AFC" w14:textId="77777777" w:rsidR="00850ADA" w:rsidRPr="00C101B2" w:rsidRDefault="00850ADA" w:rsidP="00850ADA">
            <w:pPr>
              <w:rPr>
                <w:rFonts w:ascii="Calibri" w:hAnsi="Calibri" w:cs="Calibri"/>
                <w:color w:val="000000"/>
                <w:sz w:val="20"/>
                <w:szCs w:val="20"/>
              </w:rPr>
            </w:pPr>
            <w:r w:rsidRPr="00C101B2">
              <w:rPr>
                <w:rFonts w:ascii="Calibri" w:hAnsi="Calibri" w:cs="Calibri"/>
                <w:color w:val="000000"/>
                <w:sz w:val="20"/>
                <w:szCs w:val="20"/>
              </w:rPr>
              <w:t xml:space="preserve">                                  1 400 </w:t>
            </w:r>
          </w:p>
        </w:tc>
        <w:tc>
          <w:tcPr>
            <w:tcW w:w="2536" w:type="dxa"/>
            <w:tcBorders>
              <w:top w:val="nil"/>
              <w:left w:val="nil"/>
              <w:bottom w:val="nil"/>
              <w:right w:val="nil"/>
            </w:tcBorders>
            <w:shd w:val="clear" w:color="auto" w:fill="auto"/>
            <w:noWrap/>
            <w:vAlign w:val="bottom"/>
            <w:hideMark/>
          </w:tcPr>
          <w:p w14:paraId="38EFF232" w14:textId="77777777" w:rsidR="00850ADA" w:rsidRPr="00C101B2" w:rsidRDefault="00850ADA" w:rsidP="00850ADA">
            <w:pPr>
              <w:rPr>
                <w:rFonts w:ascii="Calibri" w:hAnsi="Calibri" w:cs="Calibri"/>
                <w:color w:val="000000"/>
                <w:sz w:val="20"/>
                <w:szCs w:val="20"/>
              </w:rPr>
            </w:pPr>
            <w:r w:rsidRPr="00C101B2">
              <w:rPr>
                <w:rFonts w:ascii="Calibri" w:hAnsi="Calibri" w:cs="Calibri"/>
                <w:color w:val="000000"/>
                <w:sz w:val="20"/>
                <w:szCs w:val="20"/>
              </w:rPr>
              <w:t xml:space="preserve">                                      386 900 </w:t>
            </w:r>
          </w:p>
        </w:tc>
      </w:tr>
      <w:tr w:rsidR="00850ADA" w:rsidRPr="00C101B2" w14:paraId="4087AFAF" w14:textId="77777777" w:rsidTr="00655322">
        <w:trPr>
          <w:trHeight w:val="225"/>
        </w:trPr>
        <w:tc>
          <w:tcPr>
            <w:tcW w:w="3167" w:type="dxa"/>
            <w:tcBorders>
              <w:top w:val="nil"/>
              <w:left w:val="nil"/>
              <w:bottom w:val="nil"/>
              <w:right w:val="nil"/>
            </w:tcBorders>
            <w:shd w:val="clear" w:color="auto" w:fill="auto"/>
            <w:noWrap/>
            <w:hideMark/>
          </w:tcPr>
          <w:p w14:paraId="5AFDDB29" w14:textId="77777777" w:rsidR="00850ADA" w:rsidRDefault="00850ADA" w:rsidP="00850ADA">
            <w:r w:rsidRPr="00E2082D">
              <w:rPr>
                <w:rFonts w:ascii="Calibri" w:hAnsi="Calibri" w:cs="Calibri"/>
                <w:color w:val="000000"/>
                <w:sz w:val="20"/>
                <w:szCs w:val="20"/>
              </w:rPr>
              <w:t>Fagarbeidere</w:t>
            </w:r>
          </w:p>
        </w:tc>
        <w:tc>
          <w:tcPr>
            <w:tcW w:w="1529" w:type="dxa"/>
            <w:tcBorders>
              <w:top w:val="nil"/>
              <w:left w:val="nil"/>
              <w:bottom w:val="nil"/>
              <w:right w:val="nil"/>
            </w:tcBorders>
            <w:shd w:val="clear" w:color="auto" w:fill="auto"/>
            <w:noWrap/>
            <w:vAlign w:val="bottom"/>
            <w:hideMark/>
          </w:tcPr>
          <w:p w14:paraId="57CD936D" w14:textId="77777777" w:rsidR="00850ADA" w:rsidRPr="00C101B2" w:rsidRDefault="00850ADA" w:rsidP="00850ADA">
            <w:pPr>
              <w:jc w:val="right"/>
              <w:rPr>
                <w:rFonts w:ascii="Calibri" w:hAnsi="Calibri" w:cs="Calibri"/>
                <w:color w:val="000000"/>
                <w:sz w:val="20"/>
                <w:szCs w:val="20"/>
              </w:rPr>
            </w:pPr>
            <w:r w:rsidRPr="00C101B2">
              <w:rPr>
                <w:rFonts w:ascii="Calibri" w:hAnsi="Calibri" w:cs="Calibri"/>
                <w:color w:val="000000"/>
                <w:sz w:val="20"/>
                <w:szCs w:val="20"/>
              </w:rPr>
              <w:t>10</w:t>
            </w:r>
          </w:p>
        </w:tc>
        <w:tc>
          <w:tcPr>
            <w:tcW w:w="2156" w:type="dxa"/>
            <w:tcBorders>
              <w:top w:val="nil"/>
              <w:left w:val="nil"/>
              <w:bottom w:val="nil"/>
              <w:right w:val="nil"/>
            </w:tcBorders>
            <w:shd w:val="clear" w:color="auto" w:fill="auto"/>
            <w:noWrap/>
            <w:vAlign w:val="bottom"/>
            <w:hideMark/>
          </w:tcPr>
          <w:p w14:paraId="049DAD25" w14:textId="77777777" w:rsidR="00850ADA" w:rsidRPr="00C101B2" w:rsidRDefault="00850ADA" w:rsidP="00850ADA">
            <w:pPr>
              <w:rPr>
                <w:rFonts w:ascii="Calibri" w:hAnsi="Calibri" w:cs="Calibri"/>
                <w:color w:val="000000"/>
                <w:sz w:val="20"/>
                <w:szCs w:val="20"/>
              </w:rPr>
            </w:pPr>
            <w:r w:rsidRPr="00C101B2">
              <w:rPr>
                <w:rFonts w:ascii="Calibri" w:hAnsi="Calibri" w:cs="Calibri"/>
                <w:color w:val="000000"/>
                <w:sz w:val="20"/>
                <w:szCs w:val="20"/>
              </w:rPr>
              <w:t xml:space="preserve">                                  1 400 </w:t>
            </w:r>
          </w:p>
        </w:tc>
        <w:tc>
          <w:tcPr>
            <w:tcW w:w="2536" w:type="dxa"/>
            <w:tcBorders>
              <w:top w:val="nil"/>
              <w:left w:val="nil"/>
              <w:bottom w:val="nil"/>
              <w:right w:val="nil"/>
            </w:tcBorders>
            <w:shd w:val="clear" w:color="auto" w:fill="auto"/>
            <w:noWrap/>
            <w:vAlign w:val="bottom"/>
            <w:hideMark/>
          </w:tcPr>
          <w:p w14:paraId="3008112D" w14:textId="77777777" w:rsidR="00850ADA" w:rsidRPr="00C101B2" w:rsidRDefault="00850ADA" w:rsidP="00850ADA">
            <w:pPr>
              <w:rPr>
                <w:rFonts w:ascii="Calibri" w:hAnsi="Calibri" w:cs="Calibri"/>
                <w:color w:val="000000"/>
                <w:sz w:val="20"/>
                <w:szCs w:val="20"/>
              </w:rPr>
            </w:pPr>
            <w:r w:rsidRPr="00C101B2">
              <w:rPr>
                <w:rFonts w:ascii="Calibri" w:hAnsi="Calibri" w:cs="Calibri"/>
                <w:color w:val="000000"/>
                <w:sz w:val="20"/>
                <w:szCs w:val="20"/>
              </w:rPr>
              <w:t xml:space="preserve">                                      425 800 </w:t>
            </w:r>
          </w:p>
        </w:tc>
      </w:tr>
      <w:tr w:rsidR="00850ADA" w:rsidRPr="00C101B2" w14:paraId="5BD7C04B" w14:textId="77777777" w:rsidTr="00655322">
        <w:trPr>
          <w:trHeight w:val="225"/>
        </w:trPr>
        <w:tc>
          <w:tcPr>
            <w:tcW w:w="3167" w:type="dxa"/>
            <w:tcBorders>
              <w:top w:val="nil"/>
              <w:left w:val="nil"/>
              <w:bottom w:val="nil"/>
              <w:right w:val="nil"/>
            </w:tcBorders>
            <w:shd w:val="clear" w:color="auto" w:fill="auto"/>
            <w:noWrap/>
            <w:hideMark/>
          </w:tcPr>
          <w:p w14:paraId="306B993A" w14:textId="77777777" w:rsidR="00850ADA" w:rsidRDefault="00850ADA" w:rsidP="00850ADA">
            <w:r w:rsidRPr="00E2082D">
              <w:rPr>
                <w:rFonts w:ascii="Calibri" w:hAnsi="Calibri" w:cs="Calibri"/>
                <w:color w:val="000000"/>
                <w:sz w:val="20"/>
                <w:szCs w:val="20"/>
              </w:rPr>
              <w:t>Fagarbeidere</w:t>
            </w:r>
          </w:p>
        </w:tc>
        <w:tc>
          <w:tcPr>
            <w:tcW w:w="1529" w:type="dxa"/>
            <w:tcBorders>
              <w:top w:val="nil"/>
              <w:left w:val="nil"/>
              <w:bottom w:val="nil"/>
              <w:right w:val="nil"/>
            </w:tcBorders>
            <w:shd w:val="clear" w:color="auto" w:fill="auto"/>
            <w:noWrap/>
            <w:vAlign w:val="bottom"/>
            <w:hideMark/>
          </w:tcPr>
          <w:p w14:paraId="2AE218F1" w14:textId="77777777" w:rsidR="00850ADA" w:rsidRPr="00C101B2" w:rsidRDefault="00850ADA" w:rsidP="00850ADA">
            <w:pPr>
              <w:jc w:val="right"/>
              <w:rPr>
                <w:rFonts w:ascii="Calibri" w:hAnsi="Calibri" w:cs="Calibri"/>
                <w:color w:val="000000"/>
                <w:sz w:val="20"/>
                <w:szCs w:val="20"/>
              </w:rPr>
            </w:pPr>
            <w:r w:rsidRPr="00C101B2">
              <w:rPr>
                <w:rFonts w:ascii="Calibri" w:hAnsi="Calibri" w:cs="Calibri"/>
                <w:color w:val="000000"/>
                <w:sz w:val="20"/>
                <w:szCs w:val="20"/>
              </w:rPr>
              <w:t>16</w:t>
            </w:r>
          </w:p>
        </w:tc>
        <w:tc>
          <w:tcPr>
            <w:tcW w:w="2156" w:type="dxa"/>
            <w:tcBorders>
              <w:top w:val="nil"/>
              <w:left w:val="nil"/>
              <w:bottom w:val="nil"/>
              <w:right w:val="nil"/>
            </w:tcBorders>
            <w:shd w:val="clear" w:color="auto" w:fill="auto"/>
            <w:noWrap/>
            <w:vAlign w:val="bottom"/>
            <w:hideMark/>
          </w:tcPr>
          <w:p w14:paraId="3EE3AB58" w14:textId="77777777" w:rsidR="00850ADA" w:rsidRPr="00C101B2" w:rsidRDefault="00850ADA" w:rsidP="00850ADA">
            <w:pPr>
              <w:rPr>
                <w:rFonts w:ascii="Calibri" w:hAnsi="Calibri" w:cs="Calibri"/>
                <w:color w:val="000000"/>
                <w:sz w:val="20"/>
                <w:szCs w:val="20"/>
              </w:rPr>
            </w:pPr>
            <w:r w:rsidRPr="00C101B2">
              <w:rPr>
                <w:rFonts w:ascii="Calibri" w:hAnsi="Calibri" w:cs="Calibri"/>
                <w:color w:val="000000"/>
                <w:sz w:val="20"/>
                <w:szCs w:val="20"/>
              </w:rPr>
              <w:t xml:space="preserve">                                  1 400 </w:t>
            </w:r>
          </w:p>
        </w:tc>
        <w:tc>
          <w:tcPr>
            <w:tcW w:w="2536" w:type="dxa"/>
            <w:tcBorders>
              <w:top w:val="nil"/>
              <w:left w:val="nil"/>
              <w:bottom w:val="nil"/>
              <w:right w:val="nil"/>
            </w:tcBorders>
            <w:shd w:val="clear" w:color="auto" w:fill="auto"/>
            <w:noWrap/>
            <w:vAlign w:val="bottom"/>
            <w:hideMark/>
          </w:tcPr>
          <w:p w14:paraId="3F3127FC" w14:textId="77777777" w:rsidR="00850ADA" w:rsidRPr="00C101B2" w:rsidRDefault="00850ADA" w:rsidP="00850ADA">
            <w:pPr>
              <w:rPr>
                <w:rFonts w:ascii="Calibri" w:hAnsi="Calibri" w:cs="Calibri"/>
                <w:color w:val="000000"/>
                <w:sz w:val="20"/>
                <w:szCs w:val="20"/>
              </w:rPr>
            </w:pPr>
            <w:r w:rsidRPr="00C101B2">
              <w:rPr>
                <w:rFonts w:ascii="Calibri" w:hAnsi="Calibri" w:cs="Calibri"/>
                <w:color w:val="000000"/>
                <w:sz w:val="20"/>
                <w:szCs w:val="20"/>
              </w:rPr>
              <w:t xml:space="preserve">                                      436 400 </w:t>
            </w:r>
          </w:p>
        </w:tc>
      </w:tr>
      <w:tr w:rsidR="00850ADA" w:rsidRPr="00C101B2" w14:paraId="14B55CA8" w14:textId="77777777" w:rsidTr="00655322">
        <w:trPr>
          <w:trHeight w:val="225"/>
        </w:trPr>
        <w:tc>
          <w:tcPr>
            <w:tcW w:w="3167" w:type="dxa"/>
            <w:tcBorders>
              <w:top w:val="nil"/>
              <w:left w:val="nil"/>
              <w:bottom w:val="nil"/>
              <w:right w:val="nil"/>
            </w:tcBorders>
            <w:shd w:val="clear" w:color="auto" w:fill="auto"/>
            <w:noWrap/>
            <w:hideMark/>
          </w:tcPr>
          <w:p w14:paraId="7EF8DD9A" w14:textId="77777777" w:rsidR="00850ADA" w:rsidRDefault="00850ADA" w:rsidP="00850ADA">
            <w:r w:rsidRPr="00E2082D">
              <w:rPr>
                <w:rFonts w:ascii="Calibri" w:hAnsi="Calibri" w:cs="Calibri"/>
                <w:color w:val="000000"/>
                <w:sz w:val="20"/>
                <w:szCs w:val="20"/>
              </w:rPr>
              <w:t>Fagarbeidere</w:t>
            </w:r>
          </w:p>
        </w:tc>
        <w:tc>
          <w:tcPr>
            <w:tcW w:w="1529" w:type="dxa"/>
            <w:tcBorders>
              <w:top w:val="nil"/>
              <w:left w:val="nil"/>
              <w:bottom w:val="nil"/>
              <w:right w:val="nil"/>
            </w:tcBorders>
            <w:shd w:val="clear" w:color="auto" w:fill="auto"/>
            <w:noWrap/>
            <w:vAlign w:val="bottom"/>
            <w:hideMark/>
          </w:tcPr>
          <w:p w14:paraId="2C5A4D6A" w14:textId="77777777" w:rsidR="00850ADA" w:rsidRPr="00C101B2" w:rsidRDefault="00850ADA" w:rsidP="00850ADA">
            <w:pPr>
              <w:jc w:val="right"/>
              <w:rPr>
                <w:rFonts w:ascii="Calibri" w:hAnsi="Calibri" w:cs="Calibri"/>
                <w:color w:val="000000"/>
                <w:sz w:val="20"/>
                <w:szCs w:val="20"/>
              </w:rPr>
            </w:pPr>
            <w:r w:rsidRPr="00C101B2">
              <w:rPr>
                <w:rFonts w:ascii="Calibri" w:hAnsi="Calibri" w:cs="Calibri"/>
                <w:color w:val="000000"/>
                <w:sz w:val="20"/>
                <w:szCs w:val="20"/>
              </w:rPr>
              <w:t>20</w:t>
            </w:r>
          </w:p>
        </w:tc>
        <w:tc>
          <w:tcPr>
            <w:tcW w:w="2156" w:type="dxa"/>
            <w:tcBorders>
              <w:top w:val="nil"/>
              <w:left w:val="nil"/>
              <w:bottom w:val="nil"/>
              <w:right w:val="nil"/>
            </w:tcBorders>
            <w:shd w:val="clear" w:color="auto" w:fill="auto"/>
            <w:noWrap/>
            <w:vAlign w:val="bottom"/>
            <w:hideMark/>
          </w:tcPr>
          <w:p w14:paraId="1F58A7B6" w14:textId="77777777" w:rsidR="00850ADA" w:rsidRPr="00C101B2" w:rsidRDefault="00850ADA" w:rsidP="00850ADA">
            <w:pPr>
              <w:rPr>
                <w:rFonts w:ascii="Calibri" w:hAnsi="Calibri" w:cs="Calibri"/>
                <w:color w:val="000000"/>
                <w:sz w:val="20"/>
                <w:szCs w:val="20"/>
              </w:rPr>
            </w:pPr>
            <w:r w:rsidRPr="00C101B2">
              <w:rPr>
                <w:rFonts w:ascii="Calibri" w:hAnsi="Calibri" w:cs="Calibri"/>
                <w:color w:val="000000"/>
                <w:sz w:val="20"/>
                <w:szCs w:val="20"/>
              </w:rPr>
              <w:t xml:space="preserve">                                  1 400 </w:t>
            </w:r>
          </w:p>
        </w:tc>
        <w:tc>
          <w:tcPr>
            <w:tcW w:w="2536" w:type="dxa"/>
            <w:tcBorders>
              <w:top w:val="nil"/>
              <w:left w:val="nil"/>
              <w:bottom w:val="nil"/>
              <w:right w:val="nil"/>
            </w:tcBorders>
            <w:shd w:val="clear" w:color="auto" w:fill="auto"/>
            <w:noWrap/>
            <w:vAlign w:val="bottom"/>
            <w:hideMark/>
          </w:tcPr>
          <w:p w14:paraId="2726C08B" w14:textId="77777777" w:rsidR="00850ADA" w:rsidRPr="00C101B2" w:rsidRDefault="00850ADA" w:rsidP="00850ADA">
            <w:pPr>
              <w:rPr>
                <w:rFonts w:ascii="Calibri" w:hAnsi="Calibri" w:cs="Calibri"/>
                <w:color w:val="000000"/>
                <w:sz w:val="20"/>
                <w:szCs w:val="20"/>
              </w:rPr>
            </w:pPr>
            <w:r w:rsidRPr="00C101B2">
              <w:rPr>
                <w:rFonts w:ascii="Calibri" w:hAnsi="Calibri" w:cs="Calibri"/>
                <w:color w:val="000000"/>
                <w:sz w:val="20"/>
                <w:szCs w:val="20"/>
              </w:rPr>
              <w:t xml:space="preserve">                                      436 400 </w:t>
            </w:r>
          </w:p>
        </w:tc>
      </w:tr>
      <w:tr w:rsidR="00850ADA" w:rsidRPr="00C101B2" w14:paraId="5C8894B3" w14:textId="77777777" w:rsidTr="0068597B">
        <w:trPr>
          <w:trHeight w:val="225"/>
        </w:trPr>
        <w:tc>
          <w:tcPr>
            <w:tcW w:w="3167" w:type="dxa"/>
            <w:tcBorders>
              <w:top w:val="nil"/>
              <w:left w:val="nil"/>
              <w:bottom w:val="nil"/>
              <w:right w:val="nil"/>
            </w:tcBorders>
            <w:shd w:val="clear" w:color="auto" w:fill="auto"/>
            <w:noWrap/>
            <w:vAlign w:val="bottom"/>
            <w:hideMark/>
          </w:tcPr>
          <w:p w14:paraId="0CB04970" w14:textId="77777777" w:rsidR="00850ADA" w:rsidRPr="00C101B2" w:rsidRDefault="00850ADA" w:rsidP="0068597B">
            <w:pPr>
              <w:rPr>
                <w:rFonts w:ascii="Calibri" w:hAnsi="Calibri" w:cs="Calibri"/>
                <w:color w:val="000000"/>
                <w:sz w:val="20"/>
                <w:szCs w:val="20"/>
              </w:rPr>
            </w:pPr>
          </w:p>
        </w:tc>
        <w:tc>
          <w:tcPr>
            <w:tcW w:w="1529" w:type="dxa"/>
            <w:tcBorders>
              <w:top w:val="nil"/>
              <w:left w:val="nil"/>
              <w:bottom w:val="nil"/>
              <w:right w:val="nil"/>
            </w:tcBorders>
            <w:shd w:val="clear" w:color="auto" w:fill="auto"/>
            <w:noWrap/>
            <w:vAlign w:val="bottom"/>
            <w:hideMark/>
          </w:tcPr>
          <w:p w14:paraId="61FE0E33" w14:textId="77777777" w:rsidR="00850ADA" w:rsidRPr="00C101B2" w:rsidRDefault="00850ADA" w:rsidP="0068597B">
            <w:pPr>
              <w:rPr>
                <w:sz w:val="20"/>
                <w:szCs w:val="20"/>
              </w:rPr>
            </w:pPr>
          </w:p>
        </w:tc>
        <w:tc>
          <w:tcPr>
            <w:tcW w:w="2156" w:type="dxa"/>
            <w:tcBorders>
              <w:top w:val="nil"/>
              <w:left w:val="nil"/>
              <w:bottom w:val="nil"/>
              <w:right w:val="nil"/>
            </w:tcBorders>
            <w:shd w:val="clear" w:color="auto" w:fill="auto"/>
            <w:noWrap/>
            <w:vAlign w:val="bottom"/>
            <w:hideMark/>
          </w:tcPr>
          <w:p w14:paraId="6A73A36D" w14:textId="77777777" w:rsidR="00850ADA" w:rsidRPr="00C101B2" w:rsidRDefault="00850ADA" w:rsidP="0068597B">
            <w:pPr>
              <w:rPr>
                <w:sz w:val="20"/>
                <w:szCs w:val="20"/>
              </w:rPr>
            </w:pPr>
          </w:p>
        </w:tc>
        <w:tc>
          <w:tcPr>
            <w:tcW w:w="2536" w:type="dxa"/>
            <w:tcBorders>
              <w:top w:val="nil"/>
              <w:left w:val="nil"/>
              <w:bottom w:val="nil"/>
              <w:right w:val="nil"/>
            </w:tcBorders>
            <w:shd w:val="clear" w:color="auto" w:fill="auto"/>
            <w:noWrap/>
            <w:vAlign w:val="bottom"/>
            <w:hideMark/>
          </w:tcPr>
          <w:p w14:paraId="715171D3" w14:textId="77777777" w:rsidR="00850ADA" w:rsidRPr="00C101B2" w:rsidRDefault="00850ADA" w:rsidP="0068597B">
            <w:pPr>
              <w:rPr>
                <w:sz w:val="20"/>
                <w:szCs w:val="20"/>
              </w:rPr>
            </w:pPr>
          </w:p>
        </w:tc>
      </w:tr>
      <w:tr w:rsidR="00850ADA" w:rsidRPr="00C101B2" w14:paraId="5651A32E" w14:textId="77777777" w:rsidTr="0068597B">
        <w:trPr>
          <w:trHeight w:val="225"/>
        </w:trPr>
        <w:tc>
          <w:tcPr>
            <w:tcW w:w="3167" w:type="dxa"/>
            <w:tcBorders>
              <w:top w:val="nil"/>
              <w:left w:val="nil"/>
              <w:bottom w:val="nil"/>
              <w:right w:val="nil"/>
            </w:tcBorders>
            <w:shd w:val="clear" w:color="auto" w:fill="auto"/>
            <w:noWrap/>
            <w:vAlign w:val="bottom"/>
            <w:hideMark/>
          </w:tcPr>
          <w:p w14:paraId="7EBD8A57" w14:textId="77777777" w:rsidR="00850ADA" w:rsidRPr="00C101B2" w:rsidRDefault="00850ADA" w:rsidP="0068597B">
            <w:pPr>
              <w:rPr>
                <w:sz w:val="20"/>
                <w:szCs w:val="20"/>
              </w:rPr>
            </w:pPr>
            <w:r>
              <w:rPr>
                <w:sz w:val="20"/>
                <w:szCs w:val="20"/>
              </w:rPr>
              <w:t>3.2.4</w:t>
            </w:r>
          </w:p>
        </w:tc>
        <w:tc>
          <w:tcPr>
            <w:tcW w:w="1529" w:type="dxa"/>
            <w:tcBorders>
              <w:top w:val="nil"/>
              <w:left w:val="nil"/>
              <w:bottom w:val="single" w:sz="8" w:space="0" w:color="auto"/>
              <w:right w:val="nil"/>
            </w:tcBorders>
            <w:shd w:val="clear" w:color="auto" w:fill="auto"/>
            <w:noWrap/>
            <w:vAlign w:val="bottom"/>
            <w:hideMark/>
          </w:tcPr>
          <w:p w14:paraId="48711A59" w14:textId="77777777" w:rsidR="00850ADA" w:rsidRPr="00C101B2" w:rsidRDefault="00850ADA" w:rsidP="0068597B">
            <w:pPr>
              <w:rPr>
                <w:rFonts w:ascii="Calibri" w:hAnsi="Calibri" w:cs="Calibri"/>
                <w:color w:val="000000"/>
                <w:sz w:val="20"/>
                <w:szCs w:val="20"/>
              </w:rPr>
            </w:pPr>
            <w:r w:rsidRPr="00C101B2">
              <w:rPr>
                <w:rFonts w:ascii="Calibri" w:hAnsi="Calibri" w:cs="Calibri"/>
                <w:color w:val="000000"/>
                <w:sz w:val="20"/>
                <w:szCs w:val="20"/>
              </w:rPr>
              <w:t>Ansiennitet</w:t>
            </w:r>
          </w:p>
        </w:tc>
        <w:tc>
          <w:tcPr>
            <w:tcW w:w="2156" w:type="dxa"/>
            <w:tcBorders>
              <w:top w:val="nil"/>
              <w:left w:val="nil"/>
              <w:bottom w:val="single" w:sz="8" w:space="0" w:color="auto"/>
              <w:right w:val="nil"/>
            </w:tcBorders>
            <w:shd w:val="clear" w:color="auto" w:fill="auto"/>
            <w:noWrap/>
            <w:vAlign w:val="bottom"/>
            <w:hideMark/>
          </w:tcPr>
          <w:p w14:paraId="360CB428" w14:textId="77777777" w:rsidR="00850ADA" w:rsidRPr="00C101B2" w:rsidRDefault="00850ADA" w:rsidP="0068597B">
            <w:pPr>
              <w:rPr>
                <w:rFonts w:ascii="Calibri" w:hAnsi="Calibri" w:cs="Calibri"/>
                <w:color w:val="000000"/>
                <w:sz w:val="20"/>
                <w:szCs w:val="20"/>
              </w:rPr>
            </w:pPr>
            <w:r w:rsidRPr="00C101B2">
              <w:rPr>
                <w:rFonts w:ascii="Calibri" w:hAnsi="Calibri" w:cs="Calibri"/>
                <w:color w:val="000000"/>
                <w:sz w:val="20"/>
                <w:szCs w:val="20"/>
              </w:rPr>
              <w:t>Tillegg pr. 01.09.2020</w:t>
            </w:r>
          </w:p>
        </w:tc>
        <w:tc>
          <w:tcPr>
            <w:tcW w:w="2536" w:type="dxa"/>
            <w:tcBorders>
              <w:top w:val="nil"/>
              <w:left w:val="nil"/>
              <w:bottom w:val="single" w:sz="8" w:space="0" w:color="auto"/>
              <w:right w:val="nil"/>
            </w:tcBorders>
            <w:shd w:val="clear" w:color="auto" w:fill="auto"/>
            <w:noWrap/>
            <w:vAlign w:val="bottom"/>
            <w:hideMark/>
          </w:tcPr>
          <w:p w14:paraId="2068249F" w14:textId="77777777" w:rsidR="00850ADA" w:rsidRPr="00C101B2" w:rsidRDefault="00850ADA" w:rsidP="0068597B">
            <w:pPr>
              <w:rPr>
                <w:rFonts w:ascii="Calibri" w:hAnsi="Calibri" w:cs="Calibri"/>
                <w:color w:val="000000"/>
                <w:sz w:val="20"/>
                <w:szCs w:val="20"/>
              </w:rPr>
            </w:pPr>
            <w:r w:rsidRPr="00C101B2">
              <w:rPr>
                <w:rFonts w:ascii="Calibri" w:hAnsi="Calibri" w:cs="Calibri"/>
                <w:color w:val="000000"/>
                <w:sz w:val="20"/>
                <w:szCs w:val="20"/>
              </w:rPr>
              <w:t>Minstelønn pr. 01.09.2020</w:t>
            </w:r>
          </w:p>
        </w:tc>
      </w:tr>
      <w:tr w:rsidR="00850ADA" w:rsidRPr="00C101B2" w14:paraId="2FB72CA3" w14:textId="77777777" w:rsidTr="0068597B">
        <w:trPr>
          <w:trHeight w:val="225"/>
        </w:trPr>
        <w:tc>
          <w:tcPr>
            <w:tcW w:w="3167" w:type="dxa"/>
            <w:tcBorders>
              <w:top w:val="nil"/>
              <w:left w:val="nil"/>
              <w:bottom w:val="nil"/>
              <w:right w:val="nil"/>
            </w:tcBorders>
            <w:shd w:val="clear" w:color="auto" w:fill="auto"/>
            <w:noWrap/>
            <w:vAlign w:val="bottom"/>
            <w:hideMark/>
          </w:tcPr>
          <w:p w14:paraId="14EDF720" w14:textId="77777777" w:rsidR="00850ADA" w:rsidRPr="00C101B2" w:rsidRDefault="00850ADA" w:rsidP="0068597B">
            <w:pPr>
              <w:rPr>
                <w:rFonts w:ascii="Calibri" w:hAnsi="Calibri" w:cs="Calibri"/>
                <w:color w:val="000000"/>
                <w:sz w:val="20"/>
                <w:szCs w:val="20"/>
              </w:rPr>
            </w:pPr>
            <w:r>
              <w:rPr>
                <w:rFonts w:ascii="Calibri" w:hAnsi="Calibri" w:cs="Calibri"/>
                <w:color w:val="000000"/>
                <w:sz w:val="20"/>
                <w:szCs w:val="20"/>
              </w:rPr>
              <w:t>Barnehagelærer</w:t>
            </w:r>
          </w:p>
        </w:tc>
        <w:tc>
          <w:tcPr>
            <w:tcW w:w="1529" w:type="dxa"/>
            <w:tcBorders>
              <w:top w:val="nil"/>
              <w:left w:val="nil"/>
              <w:bottom w:val="nil"/>
              <w:right w:val="nil"/>
            </w:tcBorders>
            <w:shd w:val="clear" w:color="auto" w:fill="auto"/>
            <w:noWrap/>
            <w:vAlign w:val="bottom"/>
            <w:hideMark/>
          </w:tcPr>
          <w:p w14:paraId="082E512F" w14:textId="77777777" w:rsidR="00850ADA" w:rsidRPr="00C101B2" w:rsidRDefault="00850ADA" w:rsidP="0068597B">
            <w:pPr>
              <w:jc w:val="right"/>
              <w:rPr>
                <w:rFonts w:ascii="Calibri" w:hAnsi="Calibri" w:cs="Calibri"/>
                <w:color w:val="000000"/>
                <w:sz w:val="20"/>
                <w:szCs w:val="20"/>
              </w:rPr>
            </w:pPr>
            <w:r w:rsidRPr="00C101B2">
              <w:rPr>
                <w:rFonts w:ascii="Calibri" w:hAnsi="Calibri" w:cs="Calibri"/>
                <w:color w:val="000000"/>
                <w:sz w:val="20"/>
                <w:szCs w:val="20"/>
              </w:rPr>
              <w:t>0</w:t>
            </w:r>
          </w:p>
        </w:tc>
        <w:tc>
          <w:tcPr>
            <w:tcW w:w="2156" w:type="dxa"/>
            <w:tcBorders>
              <w:top w:val="nil"/>
              <w:left w:val="nil"/>
              <w:bottom w:val="nil"/>
              <w:right w:val="nil"/>
            </w:tcBorders>
            <w:shd w:val="clear" w:color="auto" w:fill="auto"/>
            <w:noWrap/>
            <w:vAlign w:val="bottom"/>
            <w:hideMark/>
          </w:tcPr>
          <w:p w14:paraId="73ED2148" w14:textId="77777777" w:rsidR="00850ADA" w:rsidRPr="00C101B2" w:rsidRDefault="00850ADA" w:rsidP="0068597B">
            <w:pPr>
              <w:rPr>
                <w:rFonts w:ascii="Calibri" w:hAnsi="Calibri" w:cs="Calibri"/>
                <w:color w:val="000000"/>
                <w:sz w:val="20"/>
                <w:szCs w:val="20"/>
              </w:rPr>
            </w:pPr>
            <w:r w:rsidRPr="00C101B2">
              <w:rPr>
                <w:rFonts w:ascii="Calibri" w:hAnsi="Calibri" w:cs="Calibri"/>
                <w:color w:val="000000"/>
                <w:sz w:val="20"/>
                <w:szCs w:val="20"/>
              </w:rPr>
              <w:t xml:space="preserve">                                  1 400 </w:t>
            </w:r>
          </w:p>
        </w:tc>
        <w:tc>
          <w:tcPr>
            <w:tcW w:w="2536" w:type="dxa"/>
            <w:tcBorders>
              <w:top w:val="nil"/>
              <w:left w:val="nil"/>
              <w:bottom w:val="nil"/>
              <w:right w:val="nil"/>
            </w:tcBorders>
            <w:shd w:val="clear" w:color="auto" w:fill="auto"/>
            <w:noWrap/>
            <w:vAlign w:val="bottom"/>
            <w:hideMark/>
          </w:tcPr>
          <w:p w14:paraId="6B22C39C" w14:textId="77777777" w:rsidR="00850ADA" w:rsidRPr="00C101B2" w:rsidRDefault="00850ADA" w:rsidP="0068597B">
            <w:pPr>
              <w:rPr>
                <w:rFonts w:ascii="Calibri" w:hAnsi="Calibri" w:cs="Calibri"/>
                <w:color w:val="000000"/>
                <w:sz w:val="20"/>
                <w:szCs w:val="20"/>
              </w:rPr>
            </w:pPr>
            <w:r w:rsidRPr="00C101B2">
              <w:rPr>
                <w:rFonts w:ascii="Calibri" w:hAnsi="Calibri" w:cs="Calibri"/>
                <w:color w:val="000000"/>
                <w:sz w:val="20"/>
                <w:szCs w:val="20"/>
              </w:rPr>
              <w:t xml:space="preserve">                                      431 100 </w:t>
            </w:r>
          </w:p>
        </w:tc>
      </w:tr>
      <w:tr w:rsidR="00850ADA" w:rsidRPr="00C101B2" w14:paraId="0BF8D2F0" w14:textId="77777777" w:rsidTr="001714BF">
        <w:trPr>
          <w:trHeight w:val="225"/>
        </w:trPr>
        <w:tc>
          <w:tcPr>
            <w:tcW w:w="3167" w:type="dxa"/>
            <w:tcBorders>
              <w:top w:val="nil"/>
              <w:left w:val="nil"/>
              <w:bottom w:val="nil"/>
              <w:right w:val="nil"/>
            </w:tcBorders>
            <w:shd w:val="clear" w:color="auto" w:fill="auto"/>
            <w:noWrap/>
            <w:hideMark/>
          </w:tcPr>
          <w:p w14:paraId="21383186" w14:textId="77777777" w:rsidR="00850ADA" w:rsidRDefault="00850ADA" w:rsidP="00850ADA">
            <w:r w:rsidRPr="007F631E">
              <w:rPr>
                <w:rFonts w:ascii="Calibri" w:hAnsi="Calibri" w:cs="Calibri"/>
                <w:color w:val="000000"/>
                <w:sz w:val="20"/>
                <w:szCs w:val="20"/>
              </w:rPr>
              <w:t>Barnehagelærer</w:t>
            </w:r>
          </w:p>
        </w:tc>
        <w:tc>
          <w:tcPr>
            <w:tcW w:w="1529" w:type="dxa"/>
            <w:tcBorders>
              <w:top w:val="nil"/>
              <w:left w:val="nil"/>
              <w:bottom w:val="nil"/>
              <w:right w:val="nil"/>
            </w:tcBorders>
            <w:shd w:val="clear" w:color="auto" w:fill="auto"/>
            <w:noWrap/>
            <w:vAlign w:val="bottom"/>
            <w:hideMark/>
          </w:tcPr>
          <w:p w14:paraId="03D0A006" w14:textId="77777777" w:rsidR="00850ADA" w:rsidRPr="00C101B2" w:rsidRDefault="00850ADA" w:rsidP="00850ADA">
            <w:pPr>
              <w:jc w:val="right"/>
              <w:rPr>
                <w:rFonts w:ascii="Calibri" w:hAnsi="Calibri" w:cs="Calibri"/>
                <w:color w:val="000000"/>
                <w:sz w:val="20"/>
                <w:szCs w:val="20"/>
              </w:rPr>
            </w:pPr>
            <w:r w:rsidRPr="00C101B2">
              <w:rPr>
                <w:rFonts w:ascii="Calibri" w:hAnsi="Calibri" w:cs="Calibri"/>
                <w:color w:val="000000"/>
                <w:sz w:val="20"/>
                <w:szCs w:val="20"/>
              </w:rPr>
              <w:t>4</w:t>
            </w:r>
          </w:p>
        </w:tc>
        <w:tc>
          <w:tcPr>
            <w:tcW w:w="2156" w:type="dxa"/>
            <w:tcBorders>
              <w:top w:val="nil"/>
              <w:left w:val="nil"/>
              <w:bottom w:val="nil"/>
              <w:right w:val="nil"/>
            </w:tcBorders>
            <w:shd w:val="clear" w:color="auto" w:fill="auto"/>
            <w:noWrap/>
            <w:vAlign w:val="bottom"/>
            <w:hideMark/>
          </w:tcPr>
          <w:p w14:paraId="7597BE73" w14:textId="77777777" w:rsidR="00850ADA" w:rsidRPr="00C101B2" w:rsidRDefault="00850ADA" w:rsidP="00850ADA">
            <w:pPr>
              <w:rPr>
                <w:rFonts w:ascii="Calibri" w:hAnsi="Calibri" w:cs="Calibri"/>
                <w:color w:val="000000"/>
                <w:sz w:val="20"/>
                <w:szCs w:val="20"/>
              </w:rPr>
            </w:pPr>
            <w:r w:rsidRPr="00C101B2">
              <w:rPr>
                <w:rFonts w:ascii="Calibri" w:hAnsi="Calibri" w:cs="Calibri"/>
                <w:color w:val="000000"/>
                <w:sz w:val="20"/>
                <w:szCs w:val="20"/>
              </w:rPr>
              <w:t xml:space="preserve">                                  1 400 </w:t>
            </w:r>
          </w:p>
        </w:tc>
        <w:tc>
          <w:tcPr>
            <w:tcW w:w="2536" w:type="dxa"/>
            <w:tcBorders>
              <w:top w:val="nil"/>
              <w:left w:val="nil"/>
              <w:bottom w:val="nil"/>
              <w:right w:val="nil"/>
            </w:tcBorders>
            <w:shd w:val="clear" w:color="auto" w:fill="auto"/>
            <w:noWrap/>
            <w:vAlign w:val="bottom"/>
            <w:hideMark/>
          </w:tcPr>
          <w:p w14:paraId="59722B6D" w14:textId="77777777" w:rsidR="00850ADA" w:rsidRPr="00C101B2" w:rsidRDefault="00850ADA" w:rsidP="00850ADA">
            <w:pPr>
              <w:rPr>
                <w:rFonts w:ascii="Calibri" w:hAnsi="Calibri" w:cs="Calibri"/>
                <w:color w:val="000000"/>
                <w:sz w:val="20"/>
                <w:szCs w:val="20"/>
              </w:rPr>
            </w:pPr>
            <w:r w:rsidRPr="00C101B2">
              <w:rPr>
                <w:rFonts w:ascii="Calibri" w:hAnsi="Calibri" w:cs="Calibri"/>
                <w:color w:val="000000"/>
                <w:sz w:val="20"/>
                <w:szCs w:val="20"/>
              </w:rPr>
              <w:t xml:space="preserve">                                      435 200 </w:t>
            </w:r>
          </w:p>
        </w:tc>
      </w:tr>
      <w:tr w:rsidR="00850ADA" w:rsidRPr="00C101B2" w14:paraId="62650114" w14:textId="77777777" w:rsidTr="001714BF">
        <w:trPr>
          <w:trHeight w:val="225"/>
        </w:trPr>
        <w:tc>
          <w:tcPr>
            <w:tcW w:w="3167" w:type="dxa"/>
            <w:tcBorders>
              <w:top w:val="nil"/>
              <w:left w:val="nil"/>
              <w:bottom w:val="nil"/>
              <w:right w:val="nil"/>
            </w:tcBorders>
            <w:shd w:val="clear" w:color="auto" w:fill="auto"/>
            <w:noWrap/>
            <w:hideMark/>
          </w:tcPr>
          <w:p w14:paraId="63C0E899" w14:textId="77777777" w:rsidR="00850ADA" w:rsidRDefault="00850ADA" w:rsidP="00850ADA">
            <w:r w:rsidRPr="007F631E">
              <w:rPr>
                <w:rFonts w:ascii="Calibri" w:hAnsi="Calibri" w:cs="Calibri"/>
                <w:color w:val="000000"/>
                <w:sz w:val="20"/>
                <w:szCs w:val="20"/>
              </w:rPr>
              <w:t>Barnehagelærer</w:t>
            </w:r>
          </w:p>
        </w:tc>
        <w:tc>
          <w:tcPr>
            <w:tcW w:w="1529" w:type="dxa"/>
            <w:tcBorders>
              <w:top w:val="nil"/>
              <w:left w:val="nil"/>
              <w:bottom w:val="nil"/>
              <w:right w:val="nil"/>
            </w:tcBorders>
            <w:shd w:val="clear" w:color="auto" w:fill="auto"/>
            <w:noWrap/>
            <w:vAlign w:val="bottom"/>
            <w:hideMark/>
          </w:tcPr>
          <w:p w14:paraId="7AA8243F" w14:textId="77777777" w:rsidR="00850ADA" w:rsidRPr="00C101B2" w:rsidRDefault="00850ADA" w:rsidP="00850ADA">
            <w:pPr>
              <w:jc w:val="right"/>
              <w:rPr>
                <w:rFonts w:ascii="Calibri" w:hAnsi="Calibri" w:cs="Calibri"/>
                <w:color w:val="000000"/>
                <w:sz w:val="20"/>
                <w:szCs w:val="20"/>
              </w:rPr>
            </w:pPr>
            <w:r w:rsidRPr="00C101B2">
              <w:rPr>
                <w:rFonts w:ascii="Calibri" w:hAnsi="Calibri" w:cs="Calibri"/>
                <w:color w:val="000000"/>
                <w:sz w:val="20"/>
                <w:szCs w:val="20"/>
              </w:rPr>
              <w:t>8</w:t>
            </w:r>
          </w:p>
        </w:tc>
        <w:tc>
          <w:tcPr>
            <w:tcW w:w="2156" w:type="dxa"/>
            <w:tcBorders>
              <w:top w:val="nil"/>
              <w:left w:val="nil"/>
              <w:bottom w:val="nil"/>
              <w:right w:val="nil"/>
            </w:tcBorders>
            <w:shd w:val="clear" w:color="auto" w:fill="auto"/>
            <w:noWrap/>
            <w:vAlign w:val="bottom"/>
            <w:hideMark/>
          </w:tcPr>
          <w:p w14:paraId="1F838FF5" w14:textId="77777777" w:rsidR="00850ADA" w:rsidRPr="00C101B2" w:rsidRDefault="00850ADA" w:rsidP="00850ADA">
            <w:pPr>
              <w:rPr>
                <w:rFonts w:ascii="Calibri" w:hAnsi="Calibri" w:cs="Calibri"/>
                <w:color w:val="000000"/>
                <w:sz w:val="20"/>
                <w:szCs w:val="20"/>
              </w:rPr>
            </w:pPr>
            <w:r w:rsidRPr="00C101B2">
              <w:rPr>
                <w:rFonts w:ascii="Calibri" w:hAnsi="Calibri" w:cs="Calibri"/>
                <w:color w:val="000000"/>
                <w:sz w:val="20"/>
                <w:szCs w:val="20"/>
              </w:rPr>
              <w:t xml:space="preserve">                                  1 400 </w:t>
            </w:r>
          </w:p>
        </w:tc>
        <w:tc>
          <w:tcPr>
            <w:tcW w:w="2536" w:type="dxa"/>
            <w:tcBorders>
              <w:top w:val="nil"/>
              <w:left w:val="nil"/>
              <w:bottom w:val="nil"/>
              <w:right w:val="nil"/>
            </w:tcBorders>
            <w:shd w:val="clear" w:color="auto" w:fill="auto"/>
            <w:noWrap/>
            <w:vAlign w:val="bottom"/>
            <w:hideMark/>
          </w:tcPr>
          <w:p w14:paraId="15366247" w14:textId="77777777" w:rsidR="00850ADA" w:rsidRPr="00C101B2" w:rsidRDefault="00850ADA" w:rsidP="00850ADA">
            <w:pPr>
              <w:rPr>
                <w:rFonts w:ascii="Calibri" w:hAnsi="Calibri" w:cs="Calibri"/>
                <w:color w:val="000000"/>
                <w:sz w:val="20"/>
                <w:szCs w:val="20"/>
              </w:rPr>
            </w:pPr>
            <w:r w:rsidRPr="00C101B2">
              <w:rPr>
                <w:rFonts w:ascii="Calibri" w:hAnsi="Calibri" w:cs="Calibri"/>
                <w:color w:val="000000"/>
                <w:sz w:val="20"/>
                <w:szCs w:val="20"/>
              </w:rPr>
              <w:t xml:space="preserve">                                      451 400 </w:t>
            </w:r>
          </w:p>
        </w:tc>
      </w:tr>
      <w:tr w:rsidR="00850ADA" w:rsidRPr="00C101B2" w14:paraId="442D234B" w14:textId="77777777" w:rsidTr="001714BF">
        <w:trPr>
          <w:trHeight w:val="225"/>
        </w:trPr>
        <w:tc>
          <w:tcPr>
            <w:tcW w:w="3167" w:type="dxa"/>
            <w:tcBorders>
              <w:top w:val="nil"/>
              <w:left w:val="nil"/>
              <w:bottom w:val="nil"/>
              <w:right w:val="nil"/>
            </w:tcBorders>
            <w:shd w:val="clear" w:color="auto" w:fill="auto"/>
            <w:noWrap/>
            <w:hideMark/>
          </w:tcPr>
          <w:p w14:paraId="57E73A73" w14:textId="77777777" w:rsidR="00850ADA" w:rsidRDefault="00850ADA" w:rsidP="00850ADA">
            <w:r w:rsidRPr="007F631E">
              <w:rPr>
                <w:rFonts w:ascii="Calibri" w:hAnsi="Calibri" w:cs="Calibri"/>
                <w:color w:val="000000"/>
                <w:sz w:val="20"/>
                <w:szCs w:val="20"/>
              </w:rPr>
              <w:t>Barnehagelærer</w:t>
            </w:r>
          </w:p>
        </w:tc>
        <w:tc>
          <w:tcPr>
            <w:tcW w:w="1529" w:type="dxa"/>
            <w:tcBorders>
              <w:top w:val="nil"/>
              <w:left w:val="nil"/>
              <w:bottom w:val="nil"/>
              <w:right w:val="nil"/>
            </w:tcBorders>
            <w:shd w:val="clear" w:color="auto" w:fill="auto"/>
            <w:noWrap/>
            <w:vAlign w:val="bottom"/>
            <w:hideMark/>
          </w:tcPr>
          <w:p w14:paraId="5CBA33FA" w14:textId="77777777" w:rsidR="00850ADA" w:rsidRPr="00C101B2" w:rsidRDefault="00850ADA" w:rsidP="00850ADA">
            <w:pPr>
              <w:jc w:val="right"/>
              <w:rPr>
                <w:rFonts w:ascii="Calibri" w:hAnsi="Calibri" w:cs="Calibri"/>
                <w:color w:val="000000"/>
                <w:sz w:val="20"/>
                <w:szCs w:val="20"/>
              </w:rPr>
            </w:pPr>
            <w:r w:rsidRPr="00C101B2">
              <w:rPr>
                <w:rFonts w:ascii="Calibri" w:hAnsi="Calibri" w:cs="Calibri"/>
                <w:color w:val="000000"/>
                <w:sz w:val="20"/>
                <w:szCs w:val="20"/>
              </w:rPr>
              <w:t>10</w:t>
            </w:r>
          </w:p>
        </w:tc>
        <w:tc>
          <w:tcPr>
            <w:tcW w:w="2156" w:type="dxa"/>
            <w:tcBorders>
              <w:top w:val="nil"/>
              <w:left w:val="nil"/>
              <w:bottom w:val="nil"/>
              <w:right w:val="nil"/>
            </w:tcBorders>
            <w:shd w:val="clear" w:color="auto" w:fill="auto"/>
            <w:noWrap/>
            <w:vAlign w:val="bottom"/>
            <w:hideMark/>
          </w:tcPr>
          <w:p w14:paraId="6E68F4BB" w14:textId="77777777" w:rsidR="00850ADA" w:rsidRPr="00C101B2" w:rsidRDefault="00850ADA" w:rsidP="00850ADA">
            <w:pPr>
              <w:rPr>
                <w:rFonts w:ascii="Calibri" w:hAnsi="Calibri" w:cs="Calibri"/>
                <w:color w:val="000000"/>
                <w:sz w:val="20"/>
                <w:szCs w:val="20"/>
              </w:rPr>
            </w:pPr>
            <w:r w:rsidRPr="00C101B2">
              <w:rPr>
                <w:rFonts w:ascii="Calibri" w:hAnsi="Calibri" w:cs="Calibri"/>
                <w:color w:val="000000"/>
                <w:sz w:val="20"/>
                <w:szCs w:val="20"/>
              </w:rPr>
              <w:t xml:space="preserve">                                  1 400 </w:t>
            </w:r>
          </w:p>
        </w:tc>
        <w:tc>
          <w:tcPr>
            <w:tcW w:w="2536" w:type="dxa"/>
            <w:tcBorders>
              <w:top w:val="nil"/>
              <w:left w:val="nil"/>
              <w:bottom w:val="nil"/>
              <w:right w:val="nil"/>
            </w:tcBorders>
            <w:shd w:val="clear" w:color="auto" w:fill="auto"/>
            <w:noWrap/>
            <w:vAlign w:val="bottom"/>
            <w:hideMark/>
          </w:tcPr>
          <w:p w14:paraId="4B818DE3" w14:textId="77777777" w:rsidR="00850ADA" w:rsidRPr="00C101B2" w:rsidRDefault="00850ADA" w:rsidP="00850ADA">
            <w:pPr>
              <w:rPr>
                <w:rFonts w:ascii="Calibri" w:hAnsi="Calibri" w:cs="Calibri"/>
                <w:color w:val="000000"/>
                <w:sz w:val="20"/>
                <w:szCs w:val="20"/>
              </w:rPr>
            </w:pPr>
            <w:r w:rsidRPr="00C101B2">
              <w:rPr>
                <w:rFonts w:ascii="Calibri" w:hAnsi="Calibri" w:cs="Calibri"/>
                <w:color w:val="000000"/>
                <w:sz w:val="20"/>
                <w:szCs w:val="20"/>
              </w:rPr>
              <w:t xml:space="preserve">                                      501 400 </w:t>
            </w:r>
          </w:p>
        </w:tc>
      </w:tr>
      <w:tr w:rsidR="00850ADA" w:rsidRPr="00C101B2" w14:paraId="7D25A13E" w14:textId="77777777" w:rsidTr="001714BF">
        <w:trPr>
          <w:trHeight w:val="225"/>
        </w:trPr>
        <w:tc>
          <w:tcPr>
            <w:tcW w:w="3167" w:type="dxa"/>
            <w:tcBorders>
              <w:top w:val="nil"/>
              <w:left w:val="nil"/>
              <w:bottom w:val="nil"/>
              <w:right w:val="nil"/>
            </w:tcBorders>
            <w:shd w:val="clear" w:color="auto" w:fill="auto"/>
            <w:noWrap/>
            <w:hideMark/>
          </w:tcPr>
          <w:p w14:paraId="12AFC852" w14:textId="77777777" w:rsidR="00850ADA" w:rsidRDefault="00850ADA" w:rsidP="00850ADA">
            <w:r w:rsidRPr="007F631E">
              <w:rPr>
                <w:rFonts w:ascii="Calibri" w:hAnsi="Calibri" w:cs="Calibri"/>
                <w:color w:val="000000"/>
                <w:sz w:val="20"/>
                <w:szCs w:val="20"/>
              </w:rPr>
              <w:t>Barnehagelærer</w:t>
            </w:r>
          </w:p>
        </w:tc>
        <w:tc>
          <w:tcPr>
            <w:tcW w:w="1529" w:type="dxa"/>
            <w:tcBorders>
              <w:top w:val="nil"/>
              <w:left w:val="nil"/>
              <w:bottom w:val="nil"/>
              <w:right w:val="nil"/>
            </w:tcBorders>
            <w:shd w:val="clear" w:color="auto" w:fill="auto"/>
            <w:noWrap/>
            <w:vAlign w:val="bottom"/>
            <w:hideMark/>
          </w:tcPr>
          <w:p w14:paraId="7CA49D9E" w14:textId="77777777" w:rsidR="00850ADA" w:rsidRPr="00C101B2" w:rsidRDefault="00850ADA" w:rsidP="00850ADA">
            <w:pPr>
              <w:jc w:val="right"/>
              <w:rPr>
                <w:rFonts w:ascii="Calibri" w:hAnsi="Calibri" w:cs="Calibri"/>
                <w:color w:val="000000"/>
                <w:sz w:val="20"/>
                <w:szCs w:val="20"/>
              </w:rPr>
            </w:pPr>
            <w:r w:rsidRPr="00C101B2">
              <w:rPr>
                <w:rFonts w:ascii="Calibri" w:hAnsi="Calibri" w:cs="Calibri"/>
                <w:color w:val="000000"/>
                <w:sz w:val="20"/>
                <w:szCs w:val="20"/>
              </w:rPr>
              <w:t>16</w:t>
            </w:r>
          </w:p>
        </w:tc>
        <w:tc>
          <w:tcPr>
            <w:tcW w:w="2156" w:type="dxa"/>
            <w:tcBorders>
              <w:top w:val="nil"/>
              <w:left w:val="nil"/>
              <w:bottom w:val="nil"/>
              <w:right w:val="nil"/>
            </w:tcBorders>
            <w:shd w:val="clear" w:color="auto" w:fill="auto"/>
            <w:noWrap/>
            <w:vAlign w:val="bottom"/>
            <w:hideMark/>
          </w:tcPr>
          <w:p w14:paraId="523FC091" w14:textId="77777777" w:rsidR="00850ADA" w:rsidRPr="00C101B2" w:rsidRDefault="00850ADA" w:rsidP="00850ADA">
            <w:pPr>
              <w:rPr>
                <w:rFonts w:ascii="Calibri" w:hAnsi="Calibri" w:cs="Calibri"/>
                <w:color w:val="000000"/>
                <w:sz w:val="20"/>
                <w:szCs w:val="20"/>
              </w:rPr>
            </w:pPr>
            <w:r w:rsidRPr="00C101B2">
              <w:rPr>
                <w:rFonts w:ascii="Calibri" w:hAnsi="Calibri" w:cs="Calibri"/>
                <w:color w:val="000000"/>
                <w:sz w:val="20"/>
                <w:szCs w:val="20"/>
              </w:rPr>
              <w:t xml:space="preserve">                                  1 400 </w:t>
            </w:r>
          </w:p>
        </w:tc>
        <w:tc>
          <w:tcPr>
            <w:tcW w:w="2536" w:type="dxa"/>
            <w:tcBorders>
              <w:top w:val="nil"/>
              <w:left w:val="nil"/>
              <w:bottom w:val="nil"/>
              <w:right w:val="nil"/>
            </w:tcBorders>
            <w:shd w:val="clear" w:color="auto" w:fill="auto"/>
            <w:noWrap/>
            <w:vAlign w:val="bottom"/>
            <w:hideMark/>
          </w:tcPr>
          <w:p w14:paraId="72CB526A" w14:textId="77777777" w:rsidR="00850ADA" w:rsidRPr="00C101B2" w:rsidRDefault="00850ADA" w:rsidP="00850ADA">
            <w:pPr>
              <w:rPr>
                <w:rFonts w:ascii="Calibri" w:hAnsi="Calibri" w:cs="Calibri"/>
                <w:color w:val="000000"/>
                <w:sz w:val="20"/>
                <w:szCs w:val="20"/>
              </w:rPr>
            </w:pPr>
            <w:r w:rsidRPr="00C101B2">
              <w:rPr>
                <w:rFonts w:ascii="Calibri" w:hAnsi="Calibri" w:cs="Calibri"/>
                <w:color w:val="000000"/>
                <w:sz w:val="20"/>
                <w:szCs w:val="20"/>
              </w:rPr>
              <w:t xml:space="preserve">                                      506 400 </w:t>
            </w:r>
          </w:p>
        </w:tc>
      </w:tr>
      <w:tr w:rsidR="00850ADA" w:rsidRPr="00C101B2" w14:paraId="493683D4" w14:textId="77777777" w:rsidTr="0068597B">
        <w:trPr>
          <w:trHeight w:val="225"/>
        </w:trPr>
        <w:tc>
          <w:tcPr>
            <w:tcW w:w="3167" w:type="dxa"/>
            <w:tcBorders>
              <w:top w:val="nil"/>
              <w:left w:val="nil"/>
              <w:bottom w:val="nil"/>
              <w:right w:val="nil"/>
            </w:tcBorders>
            <w:shd w:val="clear" w:color="auto" w:fill="auto"/>
            <w:noWrap/>
            <w:vAlign w:val="bottom"/>
            <w:hideMark/>
          </w:tcPr>
          <w:p w14:paraId="27A7C7BA" w14:textId="77777777" w:rsidR="00850ADA" w:rsidRPr="00C101B2" w:rsidRDefault="00850ADA" w:rsidP="0068597B">
            <w:pPr>
              <w:rPr>
                <w:rFonts w:ascii="Calibri" w:hAnsi="Calibri" w:cs="Calibri"/>
                <w:color w:val="000000"/>
                <w:sz w:val="20"/>
                <w:szCs w:val="20"/>
              </w:rPr>
            </w:pPr>
          </w:p>
        </w:tc>
        <w:tc>
          <w:tcPr>
            <w:tcW w:w="1529" w:type="dxa"/>
            <w:tcBorders>
              <w:top w:val="nil"/>
              <w:left w:val="nil"/>
              <w:bottom w:val="nil"/>
              <w:right w:val="nil"/>
            </w:tcBorders>
            <w:shd w:val="clear" w:color="auto" w:fill="auto"/>
            <w:noWrap/>
            <w:vAlign w:val="bottom"/>
            <w:hideMark/>
          </w:tcPr>
          <w:p w14:paraId="6AA5FC51" w14:textId="77777777" w:rsidR="00850ADA" w:rsidRPr="00C101B2" w:rsidRDefault="00850ADA" w:rsidP="0068597B">
            <w:pPr>
              <w:rPr>
                <w:sz w:val="20"/>
                <w:szCs w:val="20"/>
              </w:rPr>
            </w:pPr>
          </w:p>
        </w:tc>
        <w:tc>
          <w:tcPr>
            <w:tcW w:w="2156" w:type="dxa"/>
            <w:tcBorders>
              <w:top w:val="nil"/>
              <w:left w:val="nil"/>
              <w:bottom w:val="nil"/>
              <w:right w:val="nil"/>
            </w:tcBorders>
            <w:shd w:val="clear" w:color="auto" w:fill="auto"/>
            <w:noWrap/>
            <w:vAlign w:val="bottom"/>
            <w:hideMark/>
          </w:tcPr>
          <w:p w14:paraId="7CCD8FC8" w14:textId="77777777" w:rsidR="00850ADA" w:rsidRPr="00C101B2" w:rsidRDefault="00850ADA" w:rsidP="0068597B">
            <w:pPr>
              <w:rPr>
                <w:sz w:val="20"/>
                <w:szCs w:val="20"/>
              </w:rPr>
            </w:pPr>
          </w:p>
        </w:tc>
        <w:tc>
          <w:tcPr>
            <w:tcW w:w="2536" w:type="dxa"/>
            <w:tcBorders>
              <w:top w:val="nil"/>
              <w:left w:val="nil"/>
              <w:bottom w:val="nil"/>
              <w:right w:val="nil"/>
            </w:tcBorders>
            <w:shd w:val="clear" w:color="auto" w:fill="auto"/>
            <w:noWrap/>
            <w:vAlign w:val="bottom"/>
            <w:hideMark/>
          </w:tcPr>
          <w:p w14:paraId="7511DC1F" w14:textId="77777777" w:rsidR="00850ADA" w:rsidRPr="00C101B2" w:rsidRDefault="00850ADA" w:rsidP="0068597B">
            <w:pPr>
              <w:rPr>
                <w:sz w:val="20"/>
                <w:szCs w:val="20"/>
              </w:rPr>
            </w:pPr>
          </w:p>
        </w:tc>
      </w:tr>
      <w:tr w:rsidR="00850ADA" w:rsidRPr="00C101B2" w14:paraId="5B834AB8" w14:textId="77777777" w:rsidTr="0068597B">
        <w:trPr>
          <w:trHeight w:val="225"/>
        </w:trPr>
        <w:tc>
          <w:tcPr>
            <w:tcW w:w="3167" w:type="dxa"/>
            <w:tcBorders>
              <w:top w:val="nil"/>
              <w:left w:val="nil"/>
              <w:bottom w:val="nil"/>
              <w:right w:val="nil"/>
            </w:tcBorders>
            <w:shd w:val="clear" w:color="auto" w:fill="auto"/>
            <w:noWrap/>
            <w:vAlign w:val="bottom"/>
            <w:hideMark/>
          </w:tcPr>
          <w:p w14:paraId="4B6C2B84" w14:textId="77777777" w:rsidR="00850ADA" w:rsidRPr="00C101B2" w:rsidRDefault="00850ADA" w:rsidP="0068597B">
            <w:pPr>
              <w:rPr>
                <w:sz w:val="20"/>
                <w:szCs w:val="20"/>
              </w:rPr>
            </w:pPr>
            <w:r>
              <w:rPr>
                <w:sz w:val="20"/>
                <w:szCs w:val="20"/>
              </w:rPr>
              <w:t>3.2.5</w:t>
            </w:r>
          </w:p>
        </w:tc>
        <w:tc>
          <w:tcPr>
            <w:tcW w:w="1529" w:type="dxa"/>
            <w:tcBorders>
              <w:top w:val="nil"/>
              <w:left w:val="nil"/>
              <w:bottom w:val="single" w:sz="8" w:space="0" w:color="auto"/>
              <w:right w:val="nil"/>
            </w:tcBorders>
            <w:shd w:val="clear" w:color="auto" w:fill="auto"/>
            <w:noWrap/>
            <w:vAlign w:val="bottom"/>
            <w:hideMark/>
          </w:tcPr>
          <w:p w14:paraId="0FCE3615" w14:textId="77777777" w:rsidR="00850ADA" w:rsidRPr="00C101B2" w:rsidRDefault="00850ADA" w:rsidP="0068597B">
            <w:pPr>
              <w:rPr>
                <w:rFonts w:ascii="Calibri" w:hAnsi="Calibri" w:cs="Calibri"/>
                <w:color w:val="000000"/>
                <w:sz w:val="20"/>
                <w:szCs w:val="20"/>
              </w:rPr>
            </w:pPr>
            <w:r w:rsidRPr="00C101B2">
              <w:rPr>
                <w:rFonts w:ascii="Calibri" w:hAnsi="Calibri" w:cs="Calibri"/>
                <w:color w:val="000000"/>
                <w:sz w:val="20"/>
                <w:szCs w:val="20"/>
              </w:rPr>
              <w:t>Ansiennitet</w:t>
            </w:r>
          </w:p>
        </w:tc>
        <w:tc>
          <w:tcPr>
            <w:tcW w:w="2156" w:type="dxa"/>
            <w:tcBorders>
              <w:top w:val="nil"/>
              <w:left w:val="nil"/>
              <w:bottom w:val="single" w:sz="8" w:space="0" w:color="auto"/>
              <w:right w:val="nil"/>
            </w:tcBorders>
            <w:shd w:val="clear" w:color="auto" w:fill="auto"/>
            <w:noWrap/>
            <w:vAlign w:val="bottom"/>
            <w:hideMark/>
          </w:tcPr>
          <w:p w14:paraId="74FD6FE9" w14:textId="77777777" w:rsidR="00850ADA" w:rsidRPr="00C101B2" w:rsidRDefault="00850ADA" w:rsidP="0068597B">
            <w:pPr>
              <w:rPr>
                <w:rFonts w:ascii="Calibri" w:hAnsi="Calibri" w:cs="Calibri"/>
                <w:color w:val="000000"/>
                <w:sz w:val="20"/>
                <w:szCs w:val="20"/>
              </w:rPr>
            </w:pPr>
            <w:r w:rsidRPr="00C101B2">
              <w:rPr>
                <w:rFonts w:ascii="Calibri" w:hAnsi="Calibri" w:cs="Calibri"/>
                <w:color w:val="000000"/>
                <w:sz w:val="20"/>
                <w:szCs w:val="20"/>
              </w:rPr>
              <w:t>Tillegg pr. 01.09.2020</w:t>
            </w:r>
          </w:p>
        </w:tc>
        <w:tc>
          <w:tcPr>
            <w:tcW w:w="2536" w:type="dxa"/>
            <w:tcBorders>
              <w:top w:val="nil"/>
              <w:left w:val="nil"/>
              <w:bottom w:val="single" w:sz="8" w:space="0" w:color="auto"/>
              <w:right w:val="nil"/>
            </w:tcBorders>
            <w:shd w:val="clear" w:color="auto" w:fill="auto"/>
            <w:noWrap/>
            <w:vAlign w:val="bottom"/>
            <w:hideMark/>
          </w:tcPr>
          <w:p w14:paraId="39BB24E5" w14:textId="77777777" w:rsidR="00850ADA" w:rsidRPr="00C101B2" w:rsidRDefault="00850ADA" w:rsidP="0068597B">
            <w:pPr>
              <w:rPr>
                <w:rFonts w:ascii="Calibri" w:hAnsi="Calibri" w:cs="Calibri"/>
                <w:color w:val="000000"/>
                <w:sz w:val="20"/>
                <w:szCs w:val="20"/>
              </w:rPr>
            </w:pPr>
            <w:r w:rsidRPr="00C101B2">
              <w:rPr>
                <w:rFonts w:ascii="Calibri" w:hAnsi="Calibri" w:cs="Calibri"/>
                <w:color w:val="000000"/>
                <w:sz w:val="20"/>
                <w:szCs w:val="20"/>
              </w:rPr>
              <w:t>Minstelønn pr. 01.09.2020</w:t>
            </w:r>
          </w:p>
        </w:tc>
      </w:tr>
      <w:tr w:rsidR="00850ADA" w:rsidRPr="00C101B2" w14:paraId="75E7F4E3" w14:textId="77777777" w:rsidTr="0068597B">
        <w:trPr>
          <w:trHeight w:val="225"/>
        </w:trPr>
        <w:tc>
          <w:tcPr>
            <w:tcW w:w="3167" w:type="dxa"/>
            <w:tcBorders>
              <w:top w:val="nil"/>
              <w:left w:val="nil"/>
              <w:bottom w:val="nil"/>
              <w:right w:val="nil"/>
            </w:tcBorders>
            <w:shd w:val="clear" w:color="auto" w:fill="auto"/>
            <w:noWrap/>
            <w:vAlign w:val="bottom"/>
            <w:hideMark/>
          </w:tcPr>
          <w:p w14:paraId="56D65367" w14:textId="77777777" w:rsidR="00850ADA" w:rsidRPr="00C101B2" w:rsidRDefault="00850ADA" w:rsidP="0068597B">
            <w:pPr>
              <w:rPr>
                <w:rFonts w:ascii="Calibri" w:hAnsi="Calibri" w:cs="Calibri"/>
                <w:color w:val="000000"/>
                <w:sz w:val="20"/>
                <w:szCs w:val="20"/>
              </w:rPr>
            </w:pPr>
            <w:r w:rsidRPr="00C101B2">
              <w:rPr>
                <w:rFonts w:ascii="Calibri" w:hAnsi="Calibri" w:cs="Calibri"/>
                <w:color w:val="000000"/>
                <w:sz w:val="20"/>
                <w:szCs w:val="20"/>
              </w:rPr>
              <w:t>Pedagogiske ledere</w:t>
            </w:r>
          </w:p>
        </w:tc>
        <w:tc>
          <w:tcPr>
            <w:tcW w:w="1529" w:type="dxa"/>
            <w:tcBorders>
              <w:top w:val="nil"/>
              <w:left w:val="nil"/>
              <w:bottom w:val="nil"/>
              <w:right w:val="nil"/>
            </w:tcBorders>
            <w:shd w:val="clear" w:color="auto" w:fill="auto"/>
            <w:noWrap/>
            <w:vAlign w:val="bottom"/>
            <w:hideMark/>
          </w:tcPr>
          <w:p w14:paraId="774A7918" w14:textId="77777777" w:rsidR="00850ADA" w:rsidRPr="00C101B2" w:rsidRDefault="00850ADA" w:rsidP="0068597B">
            <w:pPr>
              <w:jc w:val="right"/>
              <w:rPr>
                <w:rFonts w:ascii="Calibri" w:hAnsi="Calibri" w:cs="Calibri"/>
                <w:color w:val="000000"/>
                <w:sz w:val="20"/>
                <w:szCs w:val="20"/>
              </w:rPr>
            </w:pPr>
            <w:r w:rsidRPr="00C101B2">
              <w:rPr>
                <w:rFonts w:ascii="Calibri" w:hAnsi="Calibri" w:cs="Calibri"/>
                <w:color w:val="000000"/>
                <w:sz w:val="20"/>
                <w:szCs w:val="20"/>
              </w:rPr>
              <w:t>0</w:t>
            </w:r>
          </w:p>
        </w:tc>
        <w:tc>
          <w:tcPr>
            <w:tcW w:w="2156" w:type="dxa"/>
            <w:tcBorders>
              <w:top w:val="nil"/>
              <w:left w:val="nil"/>
              <w:bottom w:val="nil"/>
              <w:right w:val="nil"/>
            </w:tcBorders>
            <w:shd w:val="clear" w:color="auto" w:fill="auto"/>
            <w:noWrap/>
            <w:vAlign w:val="bottom"/>
            <w:hideMark/>
          </w:tcPr>
          <w:p w14:paraId="7F149662" w14:textId="77777777" w:rsidR="00850ADA" w:rsidRPr="00C101B2" w:rsidRDefault="00850ADA" w:rsidP="0068597B">
            <w:pPr>
              <w:rPr>
                <w:rFonts w:ascii="Calibri" w:hAnsi="Calibri" w:cs="Calibri"/>
                <w:color w:val="000000"/>
                <w:sz w:val="20"/>
                <w:szCs w:val="20"/>
              </w:rPr>
            </w:pPr>
            <w:r w:rsidRPr="00C101B2">
              <w:rPr>
                <w:rFonts w:ascii="Calibri" w:hAnsi="Calibri" w:cs="Calibri"/>
                <w:color w:val="000000"/>
                <w:sz w:val="20"/>
                <w:szCs w:val="20"/>
              </w:rPr>
              <w:t xml:space="preserve">                                  1 600 </w:t>
            </w:r>
          </w:p>
        </w:tc>
        <w:tc>
          <w:tcPr>
            <w:tcW w:w="2536" w:type="dxa"/>
            <w:tcBorders>
              <w:top w:val="nil"/>
              <w:left w:val="nil"/>
              <w:bottom w:val="nil"/>
              <w:right w:val="nil"/>
            </w:tcBorders>
            <w:shd w:val="clear" w:color="auto" w:fill="auto"/>
            <w:noWrap/>
            <w:vAlign w:val="bottom"/>
            <w:hideMark/>
          </w:tcPr>
          <w:p w14:paraId="53DA39CB" w14:textId="77777777" w:rsidR="00850ADA" w:rsidRPr="00C101B2" w:rsidRDefault="00850ADA" w:rsidP="0068597B">
            <w:pPr>
              <w:rPr>
                <w:rFonts w:ascii="Calibri" w:hAnsi="Calibri" w:cs="Calibri"/>
                <w:color w:val="000000"/>
                <w:sz w:val="20"/>
                <w:szCs w:val="20"/>
              </w:rPr>
            </w:pPr>
            <w:r w:rsidRPr="00C101B2">
              <w:rPr>
                <w:rFonts w:ascii="Calibri" w:hAnsi="Calibri" w:cs="Calibri"/>
                <w:color w:val="000000"/>
                <w:sz w:val="20"/>
                <w:szCs w:val="20"/>
              </w:rPr>
              <w:t xml:space="preserve">                                      449 500 </w:t>
            </w:r>
          </w:p>
        </w:tc>
      </w:tr>
      <w:tr w:rsidR="00850ADA" w:rsidRPr="00C101B2" w14:paraId="5155DD76" w14:textId="77777777" w:rsidTr="0068597B">
        <w:trPr>
          <w:trHeight w:val="225"/>
        </w:trPr>
        <w:tc>
          <w:tcPr>
            <w:tcW w:w="3167" w:type="dxa"/>
            <w:tcBorders>
              <w:top w:val="nil"/>
              <w:left w:val="nil"/>
              <w:bottom w:val="nil"/>
              <w:right w:val="nil"/>
            </w:tcBorders>
            <w:shd w:val="clear" w:color="auto" w:fill="auto"/>
            <w:noWrap/>
            <w:vAlign w:val="bottom"/>
            <w:hideMark/>
          </w:tcPr>
          <w:p w14:paraId="5EAAA7FE" w14:textId="77777777" w:rsidR="00850ADA" w:rsidRPr="00C101B2" w:rsidRDefault="00850ADA" w:rsidP="0068597B">
            <w:pPr>
              <w:rPr>
                <w:rFonts w:ascii="Calibri" w:hAnsi="Calibri" w:cs="Calibri"/>
                <w:color w:val="000000"/>
                <w:sz w:val="20"/>
                <w:szCs w:val="20"/>
              </w:rPr>
            </w:pPr>
            <w:r w:rsidRPr="00C101B2">
              <w:rPr>
                <w:rFonts w:ascii="Calibri" w:hAnsi="Calibri" w:cs="Calibri"/>
                <w:color w:val="000000"/>
                <w:sz w:val="20"/>
                <w:szCs w:val="20"/>
              </w:rPr>
              <w:t>Pedagogiske ledere</w:t>
            </w:r>
          </w:p>
        </w:tc>
        <w:tc>
          <w:tcPr>
            <w:tcW w:w="1529" w:type="dxa"/>
            <w:tcBorders>
              <w:top w:val="nil"/>
              <w:left w:val="nil"/>
              <w:bottom w:val="nil"/>
              <w:right w:val="nil"/>
            </w:tcBorders>
            <w:shd w:val="clear" w:color="auto" w:fill="auto"/>
            <w:noWrap/>
            <w:vAlign w:val="bottom"/>
            <w:hideMark/>
          </w:tcPr>
          <w:p w14:paraId="53FB9B1B" w14:textId="77777777" w:rsidR="00850ADA" w:rsidRPr="00C101B2" w:rsidRDefault="00850ADA" w:rsidP="0068597B">
            <w:pPr>
              <w:jc w:val="right"/>
              <w:rPr>
                <w:rFonts w:ascii="Calibri" w:hAnsi="Calibri" w:cs="Calibri"/>
                <w:color w:val="000000"/>
                <w:sz w:val="20"/>
                <w:szCs w:val="20"/>
              </w:rPr>
            </w:pPr>
            <w:r w:rsidRPr="00C101B2">
              <w:rPr>
                <w:rFonts w:ascii="Calibri" w:hAnsi="Calibri" w:cs="Calibri"/>
                <w:color w:val="000000"/>
                <w:sz w:val="20"/>
                <w:szCs w:val="20"/>
              </w:rPr>
              <w:t>4</w:t>
            </w:r>
          </w:p>
        </w:tc>
        <w:tc>
          <w:tcPr>
            <w:tcW w:w="2156" w:type="dxa"/>
            <w:tcBorders>
              <w:top w:val="nil"/>
              <w:left w:val="nil"/>
              <w:bottom w:val="nil"/>
              <w:right w:val="nil"/>
            </w:tcBorders>
            <w:shd w:val="clear" w:color="auto" w:fill="auto"/>
            <w:noWrap/>
            <w:vAlign w:val="bottom"/>
            <w:hideMark/>
          </w:tcPr>
          <w:p w14:paraId="767A40DC" w14:textId="77777777" w:rsidR="00850ADA" w:rsidRPr="00C101B2" w:rsidRDefault="00850ADA" w:rsidP="0068597B">
            <w:pPr>
              <w:rPr>
                <w:rFonts w:ascii="Calibri" w:hAnsi="Calibri" w:cs="Calibri"/>
                <w:color w:val="000000"/>
                <w:sz w:val="20"/>
                <w:szCs w:val="20"/>
              </w:rPr>
            </w:pPr>
            <w:r w:rsidRPr="00C101B2">
              <w:rPr>
                <w:rFonts w:ascii="Calibri" w:hAnsi="Calibri" w:cs="Calibri"/>
                <w:color w:val="000000"/>
                <w:sz w:val="20"/>
                <w:szCs w:val="20"/>
              </w:rPr>
              <w:t xml:space="preserve">                                  1 600 </w:t>
            </w:r>
          </w:p>
        </w:tc>
        <w:tc>
          <w:tcPr>
            <w:tcW w:w="2536" w:type="dxa"/>
            <w:tcBorders>
              <w:top w:val="nil"/>
              <w:left w:val="nil"/>
              <w:bottom w:val="nil"/>
              <w:right w:val="nil"/>
            </w:tcBorders>
            <w:shd w:val="clear" w:color="auto" w:fill="auto"/>
            <w:noWrap/>
            <w:vAlign w:val="bottom"/>
            <w:hideMark/>
          </w:tcPr>
          <w:p w14:paraId="4B1720E5" w14:textId="77777777" w:rsidR="00850ADA" w:rsidRPr="00C101B2" w:rsidRDefault="00850ADA" w:rsidP="0068597B">
            <w:pPr>
              <w:rPr>
                <w:rFonts w:ascii="Calibri" w:hAnsi="Calibri" w:cs="Calibri"/>
                <w:color w:val="000000"/>
                <w:sz w:val="20"/>
                <w:szCs w:val="20"/>
              </w:rPr>
            </w:pPr>
            <w:r w:rsidRPr="00C101B2">
              <w:rPr>
                <w:rFonts w:ascii="Calibri" w:hAnsi="Calibri" w:cs="Calibri"/>
                <w:color w:val="000000"/>
                <w:sz w:val="20"/>
                <w:szCs w:val="20"/>
              </w:rPr>
              <w:t xml:space="preserve">                                      455 100 </w:t>
            </w:r>
          </w:p>
        </w:tc>
      </w:tr>
      <w:tr w:rsidR="00850ADA" w:rsidRPr="00C101B2" w14:paraId="44971665" w14:textId="77777777" w:rsidTr="0068597B">
        <w:trPr>
          <w:trHeight w:val="225"/>
        </w:trPr>
        <w:tc>
          <w:tcPr>
            <w:tcW w:w="3167" w:type="dxa"/>
            <w:tcBorders>
              <w:top w:val="nil"/>
              <w:left w:val="nil"/>
              <w:bottom w:val="nil"/>
              <w:right w:val="nil"/>
            </w:tcBorders>
            <w:shd w:val="clear" w:color="auto" w:fill="auto"/>
            <w:noWrap/>
            <w:vAlign w:val="bottom"/>
            <w:hideMark/>
          </w:tcPr>
          <w:p w14:paraId="661DE3C3" w14:textId="77777777" w:rsidR="00850ADA" w:rsidRPr="00C101B2" w:rsidRDefault="00850ADA" w:rsidP="0068597B">
            <w:pPr>
              <w:rPr>
                <w:rFonts w:ascii="Calibri" w:hAnsi="Calibri" w:cs="Calibri"/>
                <w:color w:val="000000"/>
                <w:sz w:val="20"/>
                <w:szCs w:val="20"/>
              </w:rPr>
            </w:pPr>
            <w:r w:rsidRPr="00C101B2">
              <w:rPr>
                <w:rFonts w:ascii="Calibri" w:hAnsi="Calibri" w:cs="Calibri"/>
                <w:color w:val="000000"/>
                <w:sz w:val="20"/>
                <w:szCs w:val="20"/>
              </w:rPr>
              <w:t>Pedagogiske ledere</w:t>
            </w:r>
          </w:p>
        </w:tc>
        <w:tc>
          <w:tcPr>
            <w:tcW w:w="1529" w:type="dxa"/>
            <w:tcBorders>
              <w:top w:val="nil"/>
              <w:left w:val="nil"/>
              <w:bottom w:val="nil"/>
              <w:right w:val="nil"/>
            </w:tcBorders>
            <w:shd w:val="clear" w:color="auto" w:fill="auto"/>
            <w:noWrap/>
            <w:vAlign w:val="bottom"/>
            <w:hideMark/>
          </w:tcPr>
          <w:p w14:paraId="23B79F43" w14:textId="77777777" w:rsidR="00850ADA" w:rsidRPr="00C101B2" w:rsidRDefault="00850ADA" w:rsidP="0068597B">
            <w:pPr>
              <w:jc w:val="right"/>
              <w:rPr>
                <w:rFonts w:ascii="Calibri" w:hAnsi="Calibri" w:cs="Calibri"/>
                <w:color w:val="000000"/>
                <w:sz w:val="20"/>
                <w:szCs w:val="20"/>
              </w:rPr>
            </w:pPr>
            <w:r w:rsidRPr="00C101B2">
              <w:rPr>
                <w:rFonts w:ascii="Calibri" w:hAnsi="Calibri" w:cs="Calibri"/>
                <w:color w:val="000000"/>
                <w:sz w:val="20"/>
                <w:szCs w:val="20"/>
              </w:rPr>
              <w:t>8</w:t>
            </w:r>
          </w:p>
        </w:tc>
        <w:tc>
          <w:tcPr>
            <w:tcW w:w="2156" w:type="dxa"/>
            <w:tcBorders>
              <w:top w:val="nil"/>
              <w:left w:val="nil"/>
              <w:bottom w:val="nil"/>
              <w:right w:val="nil"/>
            </w:tcBorders>
            <w:shd w:val="clear" w:color="auto" w:fill="auto"/>
            <w:noWrap/>
            <w:vAlign w:val="bottom"/>
            <w:hideMark/>
          </w:tcPr>
          <w:p w14:paraId="566584A3" w14:textId="77777777" w:rsidR="00850ADA" w:rsidRPr="00C101B2" w:rsidRDefault="00850ADA" w:rsidP="0068597B">
            <w:pPr>
              <w:rPr>
                <w:rFonts w:ascii="Calibri" w:hAnsi="Calibri" w:cs="Calibri"/>
                <w:color w:val="000000"/>
                <w:sz w:val="20"/>
                <w:szCs w:val="20"/>
              </w:rPr>
            </w:pPr>
            <w:r w:rsidRPr="00C101B2">
              <w:rPr>
                <w:rFonts w:ascii="Calibri" w:hAnsi="Calibri" w:cs="Calibri"/>
                <w:color w:val="000000"/>
                <w:sz w:val="20"/>
                <w:szCs w:val="20"/>
              </w:rPr>
              <w:t xml:space="preserve">                                  1 600 </w:t>
            </w:r>
          </w:p>
        </w:tc>
        <w:tc>
          <w:tcPr>
            <w:tcW w:w="2536" w:type="dxa"/>
            <w:tcBorders>
              <w:top w:val="nil"/>
              <w:left w:val="nil"/>
              <w:bottom w:val="nil"/>
              <w:right w:val="nil"/>
            </w:tcBorders>
            <w:shd w:val="clear" w:color="auto" w:fill="auto"/>
            <w:noWrap/>
            <w:vAlign w:val="bottom"/>
            <w:hideMark/>
          </w:tcPr>
          <w:p w14:paraId="0F9E3D01" w14:textId="77777777" w:rsidR="00850ADA" w:rsidRPr="00C101B2" w:rsidRDefault="00850ADA" w:rsidP="0068597B">
            <w:pPr>
              <w:rPr>
                <w:rFonts w:ascii="Calibri" w:hAnsi="Calibri" w:cs="Calibri"/>
                <w:color w:val="000000"/>
                <w:sz w:val="20"/>
                <w:szCs w:val="20"/>
              </w:rPr>
            </w:pPr>
            <w:r w:rsidRPr="00C101B2">
              <w:rPr>
                <w:rFonts w:ascii="Calibri" w:hAnsi="Calibri" w:cs="Calibri"/>
                <w:color w:val="000000"/>
                <w:sz w:val="20"/>
                <w:szCs w:val="20"/>
              </w:rPr>
              <w:t xml:space="preserve">                                      471 600 </w:t>
            </w:r>
          </w:p>
        </w:tc>
      </w:tr>
      <w:tr w:rsidR="00850ADA" w:rsidRPr="00C101B2" w14:paraId="7533645A" w14:textId="77777777" w:rsidTr="0068597B">
        <w:trPr>
          <w:trHeight w:val="225"/>
        </w:trPr>
        <w:tc>
          <w:tcPr>
            <w:tcW w:w="3167" w:type="dxa"/>
            <w:tcBorders>
              <w:top w:val="nil"/>
              <w:left w:val="nil"/>
              <w:bottom w:val="nil"/>
              <w:right w:val="nil"/>
            </w:tcBorders>
            <w:shd w:val="clear" w:color="auto" w:fill="auto"/>
            <w:noWrap/>
            <w:vAlign w:val="bottom"/>
            <w:hideMark/>
          </w:tcPr>
          <w:p w14:paraId="73430205" w14:textId="77777777" w:rsidR="00850ADA" w:rsidRPr="00C101B2" w:rsidRDefault="00850ADA" w:rsidP="0068597B">
            <w:pPr>
              <w:rPr>
                <w:rFonts w:ascii="Calibri" w:hAnsi="Calibri" w:cs="Calibri"/>
                <w:color w:val="000000"/>
                <w:sz w:val="20"/>
                <w:szCs w:val="20"/>
              </w:rPr>
            </w:pPr>
            <w:r w:rsidRPr="00C101B2">
              <w:rPr>
                <w:rFonts w:ascii="Calibri" w:hAnsi="Calibri" w:cs="Calibri"/>
                <w:color w:val="000000"/>
                <w:sz w:val="20"/>
                <w:szCs w:val="20"/>
              </w:rPr>
              <w:t>Pedagogiske ledere</w:t>
            </w:r>
          </w:p>
        </w:tc>
        <w:tc>
          <w:tcPr>
            <w:tcW w:w="1529" w:type="dxa"/>
            <w:tcBorders>
              <w:top w:val="nil"/>
              <w:left w:val="nil"/>
              <w:bottom w:val="nil"/>
              <w:right w:val="nil"/>
            </w:tcBorders>
            <w:shd w:val="clear" w:color="auto" w:fill="auto"/>
            <w:noWrap/>
            <w:vAlign w:val="bottom"/>
            <w:hideMark/>
          </w:tcPr>
          <w:p w14:paraId="6CB17825" w14:textId="77777777" w:rsidR="00850ADA" w:rsidRPr="00C101B2" w:rsidRDefault="00850ADA" w:rsidP="0068597B">
            <w:pPr>
              <w:jc w:val="right"/>
              <w:rPr>
                <w:rFonts w:ascii="Calibri" w:hAnsi="Calibri" w:cs="Calibri"/>
                <w:color w:val="000000"/>
                <w:sz w:val="20"/>
                <w:szCs w:val="20"/>
              </w:rPr>
            </w:pPr>
            <w:r w:rsidRPr="00C101B2">
              <w:rPr>
                <w:rFonts w:ascii="Calibri" w:hAnsi="Calibri" w:cs="Calibri"/>
                <w:color w:val="000000"/>
                <w:sz w:val="20"/>
                <w:szCs w:val="20"/>
              </w:rPr>
              <w:t>10</w:t>
            </w:r>
          </w:p>
        </w:tc>
        <w:tc>
          <w:tcPr>
            <w:tcW w:w="2156" w:type="dxa"/>
            <w:tcBorders>
              <w:top w:val="nil"/>
              <w:left w:val="nil"/>
              <w:bottom w:val="nil"/>
              <w:right w:val="nil"/>
            </w:tcBorders>
            <w:shd w:val="clear" w:color="auto" w:fill="auto"/>
            <w:noWrap/>
            <w:vAlign w:val="bottom"/>
            <w:hideMark/>
          </w:tcPr>
          <w:p w14:paraId="6F5B06DE" w14:textId="77777777" w:rsidR="00850ADA" w:rsidRPr="00C101B2" w:rsidRDefault="00850ADA" w:rsidP="0068597B">
            <w:pPr>
              <w:rPr>
                <w:rFonts w:ascii="Calibri" w:hAnsi="Calibri" w:cs="Calibri"/>
                <w:color w:val="000000"/>
                <w:sz w:val="20"/>
                <w:szCs w:val="20"/>
              </w:rPr>
            </w:pPr>
            <w:r w:rsidRPr="00C101B2">
              <w:rPr>
                <w:rFonts w:ascii="Calibri" w:hAnsi="Calibri" w:cs="Calibri"/>
                <w:color w:val="000000"/>
                <w:sz w:val="20"/>
                <w:szCs w:val="20"/>
              </w:rPr>
              <w:t xml:space="preserve">                                  1 600 </w:t>
            </w:r>
          </w:p>
        </w:tc>
        <w:tc>
          <w:tcPr>
            <w:tcW w:w="2536" w:type="dxa"/>
            <w:tcBorders>
              <w:top w:val="nil"/>
              <w:left w:val="nil"/>
              <w:bottom w:val="nil"/>
              <w:right w:val="nil"/>
            </w:tcBorders>
            <w:shd w:val="clear" w:color="auto" w:fill="auto"/>
            <w:noWrap/>
            <w:vAlign w:val="bottom"/>
            <w:hideMark/>
          </w:tcPr>
          <w:p w14:paraId="1223745A" w14:textId="77777777" w:rsidR="00850ADA" w:rsidRPr="00C101B2" w:rsidRDefault="00850ADA" w:rsidP="0068597B">
            <w:pPr>
              <w:rPr>
                <w:rFonts w:ascii="Calibri" w:hAnsi="Calibri" w:cs="Calibri"/>
                <w:color w:val="000000"/>
                <w:sz w:val="20"/>
                <w:szCs w:val="20"/>
              </w:rPr>
            </w:pPr>
            <w:r w:rsidRPr="00C101B2">
              <w:rPr>
                <w:rFonts w:ascii="Calibri" w:hAnsi="Calibri" w:cs="Calibri"/>
                <w:color w:val="000000"/>
                <w:sz w:val="20"/>
                <w:szCs w:val="20"/>
              </w:rPr>
              <w:t xml:space="preserve">                                      526 600 </w:t>
            </w:r>
          </w:p>
        </w:tc>
      </w:tr>
      <w:tr w:rsidR="00850ADA" w:rsidRPr="00C101B2" w14:paraId="0E8005C1" w14:textId="77777777" w:rsidTr="0068597B">
        <w:trPr>
          <w:trHeight w:val="225"/>
        </w:trPr>
        <w:tc>
          <w:tcPr>
            <w:tcW w:w="3167" w:type="dxa"/>
            <w:tcBorders>
              <w:top w:val="nil"/>
              <w:left w:val="nil"/>
              <w:bottom w:val="nil"/>
              <w:right w:val="nil"/>
            </w:tcBorders>
            <w:shd w:val="clear" w:color="auto" w:fill="auto"/>
            <w:noWrap/>
            <w:vAlign w:val="bottom"/>
            <w:hideMark/>
          </w:tcPr>
          <w:p w14:paraId="4F9DD1B9" w14:textId="77777777" w:rsidR="00850ADA" w:rsidRPr="00C101B2" w:rsidRDefault="00850ADA" w:rsidP="0068597B">
            <w:pPr>
              <w:rPr>
                <w:rFonts w:ascii="Calibri" w:hAnsi="Calibri" w:cs="Calibri"/>
                <w:color w:val="000000"/>
                <w:sz w:val="20"/>
                <w:szCs w:val="20"/>
              </w:rPr>
            </w:pPr>
            <w:r w:rsidRPr="00C101B2">
              <w:rPr>
                <w:rFonts w:ascii="Calibri" w:hAnsi="Calibri" w:cs="Calibri"/>
                <w:color w:val="000000"/>
                <w:sz w:val="20"/>
                <w:szCs w:val="20"/>
              </w:rPr>
              <w:t>Pedagogiske ledere</w:t>
            </w:r>
          </w:p>
        </w:tc>
        <w:tc>
          <w:tcPr>
            <w:tcW w:w="1529" w:type="dxa"/>
            <w:tcBorders>
              <w:top w:val="nil"/>
              <w:left w:val="nil"/>
              <w:bottom w:val="nil"/>
              <w:right w:val="nil"/>
            </w:tcBorders>
            <w:shd w:val="clear" w:color="auto" w:fill="auto"/>
            <w:noWrap/>
            <w:vAlign w:val="bottom"/>
            <w:hideMark/>
          </w:tcPr>
          <w:p w14:paraId="748377F3" w14:textId="77777777" w:rsidR="00850ADA" w:rsidRPr="00C101B2" w:rsidRDefault="00850ADA" w:rsidP="0068597B">
            <w:pPr>
              <w:jc w:val="right"/>
              <w:rPr>
                <w:rFonts w:ascii="Calibri" w:hAnsi="Calibri" w:cs="Calibri"/>
                <w:color w:val="000000"/>
                <w:sz w:val="20"/>
                <w:szCs w:val="20"/>
              </w:rPr>
            </w:pPr>
            <w:r w:rsidRPr="00C101B2">
              <w:rPr>
                <w:rFonts w:ascii="Calibri" w:hAnsi="Calibri" w:cs="Calibri"/>
                <w:color w:val="000000"/>
                <w:sz w:val="20"/>
                <w:szCs w:val="20"/>
              </w:rPr>
              <w:t>16</w:t>
            </w:r>
          </w:p>
        </w:tc>
        <w:tc>
          <w:tcPr>
            <w:tcW w:w="2156" w:type="dxa"/>
            <w:tcBorders>
              <w:top w:val="nil"/>
              <w:left w:val="nil"/>
              <w:bottom w:val="nil"/>
              <w:right w:val="nil"/>
            </w:tcBorders>
            <w:shd w:val="clear" w:color="auto" w:fill="auto"/>
            <w:noWrap/>
            <w:vAlign w:val="bottom"/>
            <w:hideMark/>
          </w:tcPr>
          <w:p w14:paraId="729DABFF" w14:textId="77777777" w:rsidR="00850ADA" w:rsidRPr="00C101B2" w:rsidRDefault="00850ADA" w:rsidP="0068597B">
            <w:pPr>
              <w:rPr>
                <w:rFonts w:ascii="Calibri" w:hAnsi="Calibri" w:cs="Calibri"/>
                <w:color w:val="000000"/>
                <w:sz w:val="20"/>
                <w:szCs w:val="20"/>
              </w:rPr>
            </w:pPr>
            <w:r w:rsidRPr="00C101B2">
              <w:rPr>
                <w:rFonts w:ascii="Calibri" w:hAnsi="Calibri" w:cs="Calibri"/>
                <w:color w:val="000000"/>
                <w:sz w:val="20"/>
                <w:szCs w:val="20"/>
              </w:rPr>
              <w:t xml:space="preserve">                                  1 600 </w:t>
            </w:r>
          </w:p>
        </w:tc>
        <w:tc>
          <w:tcPr>
            <w:tcW w:w="2536" w:type="dxa"/>
            <w:tcBorders>
              <w:top w:val="nil"/>
              <w:left w:val="nil"/>
              <w:bottom w:val="nil"/>
              <w:right w:val="nil"/>
            </w:tcBorders>
            <w:shd w:val="clear" w:color="auto" w:fill="auto"/>
            <w:noWrap/>
            <w:vAlign w:val="bottom"/>
            <w:hideMark/>
          </w:tcPr>
          <w:p w14:paraId="25DC4642" w14:textId="77777777" w:rsidR="00850ADA" w:rsidRPr="00C101B2" w:rsidRDefault="00850ADA" w:rsidP="0068597B">
            <w:pPr>
              <w:rPr>
                <w:rFonts w:ascii="Calibri" w:hAnsi="Calibri" w:cs="Calibri"/>
                <w:color w:val="000000"/>
                <w:sz w:val="20"/>
                <w:szCs w:val="20"/>
              </w:rPr>
            </w:pPr>
            <w:r w:rsidRPr="00C101B2">
              <w:rPr>
                <w:rFonts w:ascii="Calibri" w:hAnsi="Calibri" w:cs="Calibri"/>
                <w:color w:val="000000"/>
                <w:sz w:val="20"/>
                <w:szCs w:val="20"/>
              </w:rPr>
              <w:t xml:space="preserve">                                      536 600 </w:t>
            </w:r>
          </w:p>
        </w:tc>
      </w:tr>
      <w:tr w:rsidR="00850ADA" w:rsidRPr="00C101B2" w14:paraId="18533D06" w14:textId="77777777" w:rsidTr="0068597B">
        <w:trPr>
          <w:trHeight w:val="225"/>
        </w:trPr>
        <w:tc>
          <w:tcPr>
            <w:tcW w:w="3167" w:type="dxa"/>
            <w:tcBorders>
              <w:top w:val="nil"/>
              <w:left w:val="nil"/>
              <w:bottom w:val="nil"/>
              <w:right w:val="nil"/>
            </w:tcBorders>
            <w:shd w:val="clear" w:color="auto" w:fill="auto"/>
            <w:noWrap/>
            <w:vAlign w:val="bottom"/>
            <w:hideMark/>
          </w:tcPr>
          <w:p w14:paraId="6069844B" w14:textId="77777777" w:rsidR="00850ADA" w:rsidRPr="00C101B2" w:rsidRDefault="00850ADA" w:rsidP="0068597B">
            <w:pPr>
              <w:rPr>
                <w:rFonts w:ascii="Calibri" w:hAnsi="Calibri" w:cs="Calibri"/>
                <w:color w:val="000000"/>
                <w:sz w:val="20"/>
                <w:szCs w:val="20"/>
              </w:rPr>
            </w:pPr>
          </w:p>
        </w:tc>
        <w:tc>
          <w:tcPr>
            <w:tcW w:w="1529" w:type="dxa"/>
            <w:tcBorders>
              <w:top w:val="nil"/>
              <w:left w:val="nil"/>
              <w:bottom w:val="nil"/>
              <w:right w:val="nil"/>
            </w:tcBorders>
            <w:shd w:val="clear" w:color="auto" w:fill="auto"/>
            <w:noWrap/>
            <w:vAlign w:val="bottom"/>
            <w:hideMark/>
          </w:tcPr>
          <w:p w14:paraId="4B052084" w14:textId="77777777" w:rsidR="00850ADA" w:rsidRPr="00C101B2" w:rsidRDefault="00850ADA" w:rsidP="0068597B">
            <w:pPr>
              <w:rPr>
                <w:sz w:val="20"/>
                <w:szCs w:val="20"/>
              </w:rPr>
            </w:pPr>
          </w:p>
        </w:tc>
        <w:tc>
          <w:tcPr>
            <w:tcW w:w="2156" w:type="dxa"/>
            <w:tcBorders>
              <w:top w:val="nil"/>
              <w:left w:val="nil"/>
              <w:bottom w:val="nil"/>
              <w:right w:val="nil"/>
            </w:tcBorders>
            <w:shd w:val="clear" w:color="auto" w:fill="auto"/>
            <w:noWrap/>
            <w:vAlign w:val="bottom"/>
            <w:hideMark/>
          </w:tcPr>
          <w:p w14:paraId="1EBD37AE" w14:textId="77777777" w:rsidR="00850ADA" w:rsidRPr="00C101B2" w:rsidRDefault="00850ADA" w:rsidP="0068597B">
            <w:pPr>
              <w:rPr>
                <w:sz w:val="20"/>
                <w:szCs w:val="20"/>
              </w:rPr>
            </w:pPr>
          </w:p>
        </w:tc>
        <w:tc>
          <w:tcPr>
            <w:tcW w:w="2536" w:type="dxa"/>
            <w:tcBorders>
              <w:top w:val="nil"/>
              <w:left w:val="nil"/>
              <w:bottom w:val="nil"/>
              <w:right w:val="nil"/>
            </w:tcBorders>
            <w:shd w:val="clear" w:color="auto" w:fill="auto"/>
            <w:noWrap/>
            <w:vAlign w:val="bottom"/>
            <w:hideMark/>
          </w:tcPr>
          <w:p w14:paraId="5C0DCBE0" w14:textId="77777777" w:rsidR="00850ADA" w:rsidRPr="00C101B2" w:rsidRDefault="00850ADA" w:rsidP="0068597B">
            <w:pPr>
              <w:rPr>
                <w:sz w:val="20"/>
                <w:szCs w:val="20"/>
              </w:rPr>
            </w:pPr>
          </w:p>
        </w:tc>
      </w:tr>
      <w:tr w:rsidR="00850ADA" w:rsidRPr="00C101B2" w14:paraId="1A000771" w14:textId="77777777" w:rsidTr="0068597B">
        <w:trPr>
          <w:trHeight w:val="225"/>
        </w:trPr>
        <w:tc>
          <w:tcPr>
            <w:tcW w:w="3167" w:type="dxa"/>
            <w:tcBorders>
              <w:top w:val="nil"/>
              <w:left w:val="nil"/>
              <w:bottom w:val="nil"/>
              <w:right w:val="nil"/>
            </w:tcBorders>
            <w:shd w:val="clear" w:color="auto" w:fill="auto"/>
            <w:noWrap/>
            <w:vAlign w:val="bottom"/>
            <w:hideMark/>
          </w:tcPr>
          <w:p w14:paraId="4C58D131" w14:textId="77777777" w:rsidR="00850ADA" w:rsidRPr="00C101B2" w:rsidRDefault="00850ADA" w:rsidP="0068597B">
            <w:pPr>
              <w:rPr>
                <w:sz w:val="20"/>
                <w:szCs w:val="20"/>
              </w:rPr>
            </w:pPr>
            <w:r>
              <w:rPr>
                <w:sz w:val="20"/>
                <w:szCs w:val="20"/>
              </w:rPr>
              <w:t>3.2.6</w:t>
            </w:r>
          </w:p>
        </w:tc>
        <w:tc>
          <w:tcPr>
            <w:tcW w:w="1529" w:type="dxa"/>
            <w:tcBorders>
              <w:top w:val="nil"/>
              <w:left w:val="nil"/>
              <w:bottom w:val="single" w:sz="8" w:space="0" w:color="auto"/>
              <w:right w:val="nil"/>
            </w:tcBorders>
            <w:shd w:val="clear" w:color="auto" w:fill="auto"/>
            <w:noWrap/>
            <w:vAlign w:val="bottom"/>
            <w:hideMark/>
          </w:tcPr>
          <w:p w14:paraId="065E1F9E" w14:textId="77777777" w:rsidR="00850ADA" w:rsidRPr="00C101B2" w:rsidRDefault="00850ADA" w:rsidP="0068597B">
            <w:pPr>
              <w:rPr>
                <w:rFonts w:ascii="Calibri" w:hAnsi="Calibri" w:cs="Calibri"/>
                <w:color w:val="000000"/>
                <w:sz w:val="20"/>
                <w:szCs w:val="20"/>
              </w:rPr>
            </w:pPr>
            <w:r w:rsidRPr="00C101B2">
              <w:rPr>
                <w:rFonts w:ascii="Calibri" w:hAnsi="Calibri" w:cs="Calibri"/>
                <w:color w:val="000000"/>
                <w:sz w:val="20"/>
                <w:szCs w:val="20"/>
              </w:rPr>
              <w:t>Ansiennitet</w:t>
            </w:r>
          </w:p>
        </w:tc>
        <w:tc>
          <w:tcPr>
            <w:tcW w:w="2156" w:type="dxa"/>
            <w:tcBorders>
              <w:top w:val="nil"/>
              <w:left w:val="nil"/>
              <w:bottom w:val="single" w:sz="8" w:space="0" w:color="auto"/>
              <w:right w:val="nil"/>
            </w:tcBorders>
            <w:shd w:val="clear" w:color="auto" w:fill="auto"/>
            <w:noWrap/>
            <w:vAlign w:val="bottom"/>
            <w:hideMark/>
          </w:tcPr>
          <w:p w14:paraId="63EFA991" w14:textId="77777777" w:rsidR="00850ADA" w:rsidRPr="00C101B2" w:rsidRDefault="00850ADA" w:rsidP="0068597B">
            <w:pPr>
              <w:rPr>
                <w:rFonts w:ascii="Calibri" w:hAnsi="Calibri" w:cs="Calibri"/>
                <w:color w:val="000000"/>
                <w:sz w:val="20"/>
                <w:szCs w:val="20"/>
              </w:rPr>
            </w:pPr>
            <w:r w:rsidRPr="00C101B2">
              <w:rPr>
                <w:rFonts w:ascii="Calibri" w:hAnsi="Calibri" w:cs="Calibri"/>
                <w:color w:val="000000"/>
                <w:sz w:val="20"/>
                <w:szCs w:val="20"/>
              </w:rPr>
              <w:t>Tillegg pr. 01.09.2020</w:t>
            </w:r>
          </w:p>
        </w:tc>
        <w:tc>
          <w:tcPr>
            <w:tcW w:w="2536" w:type="dxa"/>
            <w:tcBorders>
              <w:top w:val="nil"/>
              <w:left w:val="nil"/>
              <w:bottom w:val="single" w:sz="8" w:space="0" w:color="auto"/>
              <w:right w:val="nil"/>
            </w:tcBorders>
            <w:shd w:val="clear" w:color="auto" w:fill="auto"/>
            <w:noWrap/>
            <w:vAlign w:val="bottom"/>
            <w:hideMark/>
          </w:tcPr>
          <w:p w14:paraId="7C491037" w14:textId="77777777" w:rsidR="00850ADA" w:rsidRPr="00C101B2" w:rsidRDefault="00850ADA" w:rsidP="0068597B">
            <w:pPr>
              <w:rPr>
                <w:rFonts w:ascii="Calibri" w:hAnsi="Calibri" w:cs="Calibri"/>
                <w:color w:val="000000"/>
                <w:sz w:val="20"/>
                <w:szCs w:val="20"/>
              </w:rPr>
            </w:pPr>
            <w:r w:rsidRPr="00C101B2">
              <w:rPr>
                <w:rFonts w:ascii="Calibri" w:hAnsi="Calibri" w:cs="Calibri"/>
                <w:color w:val="000000"/>
                <w:sz w:val="20"/>
                <w:szCs w:val="20"/>
              </w:rPr>
              <w:t>Minstelønn pr. 01.09.2020</w:t>
            </w:r>
          </w:p>
        </w:tc>
      </w:tr>
      <w:tr w:rsidR="00850ADA" w:rsidRPr="00C101B2" w14:paraId="1F72EC4F" w14:textId="77777777" w:rsidTr="0068597B">
        <w:trPr>
          <w:trHeight w:val="225"/>
        </w:trPr>
        <w:tc>
          <w:tcPr>
            <w:tcW w:w="3167" w:type="dxa"/>
            <w:tcBorders>
              <w:top w:val="nil"/>
              <w:left w:val="nil"/>
              <w:bottom w:val="nil"/>
              <w:right w:val="nil"/>
            </w:tcBorders>
            <w:shd w:val="clear" w:color="auto" w:fill="auto"/>
            <w:noWrap/>
            <w:vAlign w:val="bottom"/>
            <w:hideMark/>
          </w:tcPr>
          <w:p w14:paraId="0E2A3E77" w14:textId="77777777" w:rsidR="00850ADA" w:rsidRPr="00C101B2" w:rsidRDefault="00850ADA" w:rsidP="0068597B">
            <w:pPr>
              <w:rPr>
                <w:rFonts w:ascii="Calibri" w:hAnsi="Calibri" w:cs="Calibri"/>
                <w:color w:val="000000"/>
                <w:sz w:val="20"/>
                <w:szCs w:val="20"/>
              </w:rPr>
            </w:pPr>
            <w:r>
              <w:rPr>
                <w:rFonts w:ascii="Calibri" w:hAnsi="Calibri" w:cs="Calibri"/>
                <w:color w:val="000000"/>
                <w:sz w:val="20"/>
                <w:szCs w:val="20"/>
              </w:rPr>
              <w:t>Spesialpedagog</w:t>
            </w:r>
          </w:p>
        </w:tc>
        <w:tc>
          <w:tcPr>
            <w:tcW w:w="1529" w:type="dxa"/>
            <w:tcBorders>
              <w:top w:val="nil"/>
              <w:left w:val="nil"/>
              <w:bottom w:val="nil"/>
              <w:right w:val="nil"/>
            </w:tcBorders>
            <w:shd w:val="clear" w:color="auto" w:fill="auto"/>
            <w:noWrap/>
            <w:vAlign w:val="bottom"/>
            <w:hideMark/>
          </w:tcPr>
          <w:p w14:paraId="05AB087E" w14:textId="77777777" w:rsidR="00850ADA" w:rsidRPr="00C101B2" w:rsidRDefault="00850ADA" w:rsidP="0068597B">
            <w:pPr>
              <w:jc w:val="right"/>
              <w:rPr>
                <w:rFonts w:ascii="Calibri" w:hAnsi="Calibri" w:cs="Calibri"/>
                <w:color w:val="000000"/>
                <w:sz w:val="20"/>
                <w:szCs w:val="20"/>
              </w:rPr>
            </w:pPr>
            <w:r w:rsidRPr="00C101B2">
              <w:rPr>
                <w:rFonts w:ascii="Calibri" w:hAnsi="Calibri" w:cs="Calibri"/>
                <w:color w:val="000000"/>
                <w:sz w:val="20"/>
                <w:szCs w:val="20"/>
              </w:rPr>
              <w:t>0</w:t>
            </w:r>
          </w:p>
        </w:tc>
        <w:tc>
          <w:tcPr>
            <w:tcW w:w="2156" w:type="dxa"/>
            <w:tcBorders>
              <w:top w:val="nil"/>
              <w:left w:val="nil"/>
              <w:bottom w:val="nil"/>
              <w:right w:val="nil"/>
            </w:tcBorders>
            <w:shd w:val="clear" w:color="auto" w:fill="auto"/>
            <w:noWrap/>
            <w:vAlign w:val="bottom"/>
            <w:hideMark/>
          </w:tcPr>
          <w:p w14:paraId="0D71722A" w14:textId="77777777" w:rsidR="00850ADA" w:rsidRPr="00C101B2" w:rsidRDefault="00850ADA" w:rsidP="0068597B">
            <w:pPr>
              <w:rPr>
                <w:rFonts w:ascii="Calibri" w:hAnsi="Calibri" w:cs="Calibri"/>
                <w:color w:val="000000"/>
                <w:sz w:val="20"/>
                <w:szCs w:val="20"/>
              </w:rPr>
            </w:pPr>
            <w:r w:rsidRPr="00C101B2">
              <w:rPr>
                <w:rFonts w:ascii="Calibri" w:hAnsi="Calibri" w:cs="Calibri"/>
                <w:color w:val="000000"/>
                <w:sz w:val="20"/>
                <w:szCs w:val="20"/>
              </w:rPr>
              <w:t xml:space="preserve">                                  1 600 </w:t>
            </w:r>
          </w:p>
        </w:tc>
        <w:tc>
          <w:tcPr>
            <w:tcW w:w="2536" w:type="dxa"/>
            <w:tcBorders>
              <w:top w:val="nil"/>
              <w:left w:val="nil"/>
              <w:bottom w:val="nil"/>
              <w:right w:val="nil"/>
            </w:tcBorders>
            <w:shd w:val="clear" w:color="auto" w:fill="auto"/>
            <w:noWrap/>
            <w:vAlign w:val="bottom"/>
            <w:hideMark/>
          </w:tcPr>
          <w:p w14:paraId="54356510" w14:textId="77777777" w:rsidR="00850ADA" w:rsidRPr="00C101B2" w:rsidRDefault="00850ADA" w:rsidP="0068597B">
            <w:pPr>
              <w:rPr>
                <w:rFonts w:ascii="Calibri" w:hAnsi="Calibri" w:cs="Calibri"/>
                <w:color w:val="000000"/>
                <w:sz w:val="20"/>
                <w:szCs w:val="20"/>
              </w:rPr>
            </w:pPr>
            <w:r w:rsidRPr="00C101B2">
              <w:rPr>
                <w:rFonts w:ascii="Calibri" w:hAnsi="Calibri" w:cs="Calibri"/>
                <w:color w:val="000000"/>
                <w:sz w:val="20"/>
                <w:szCs w:val="20"/>
              </w:rPr>
              <w:t xml:space="preserve">                                      455 300 </w:t>
            </w:r>
          </w:p>
        </w:tc>
      </w:tr>
      <w:tr w:rsidR="00850ADA" w:rsidRPr="00C101B2" w14:paraId="74D63B09" w14:textId="77777777" w:rsidTr="004A6B2B">
        <w:trPr>
          <w:trHeight w:val="225"/>
        </w:trPr>
        <w:tc>
          <w:tcPr>
            <w:tcW w:w="3167" w:type="dxa"/>
            <w:tcBorders>
              <w:top w:val="nil"/>
              <w:left w:val="nil"/>
              <w:bottom w:val="nil"/>
              <w:right w:val="nil"/>
            </w:tcBorders>
            <w:shd w:val="clear" w:color="auto" w:fill="auto"/>
            <w:noWrap/>
            <w:hideMark/>
          </w:tcPr>
          <w:p w14:paraId="16E04FD8" w14:textId="77777777" w:rsidR="00850ADA" w:rsidRDefault="00850ADA" w:rsidP="00850ADA">
            <w:r w:rsidRPr="00A41817">
              <w:rPr>
                <w:rFonts w:ascii="Calibri" w:hAnsi="Calibri" w:cs="Calibri"/>
                <w:color w:val="000000"/>
                <w:sz w:val="20"/>
                <w:szCs w:val="20"/>
              </w:rPr>
              <w:t>Spesialpedagog</w:t>
            </w:r>
          </w:p>
        </w:tc>
        <w:tc>
          <w:tcPr>
            <w:tcW w:w="1529" w:type="dxa"/>
            <w:tcBorders>
              <w:top w:val="nil"/>
              <w:left w:val="nil"/>
              <w:bottom w:val="nil"/>
              <w:right w:val="nil"/>
            </w:tcBorders>
            <w:shd w:val="clear" w:color="auto" w:fill="auto"/>
            <w:noWrap/>
            <w:vAlign w:val="bottom"/>
            <w:hideMark/>
          </w:tcPr>
          <w:p w14:paraId="3663CD56" w14:textId="77777777" w:rsidR="00850ADA" w:rsidRPr="00C101B2" w:rsidRDefault="00850ADA" w:rsidP="00850ADA">
            <w:pPr>
              <w:jc w:val="right"/>
              <w:rPr>
                <w:rFonts w:ascii="Calibri" w:hAnsi="Calibri" w:cs="Calibri"/>
                <w:color w:val="000000"/>
                <w:sz w:val="20"/>
                <w:szCs w:val="20"/>
              </w:rPr>
            </w:pPr>
            <w:r w:rsidRPr="00C101B2">
              <w:rPr>
                <w:rFonts w:ascii="Calibri" w:hAnsi="Calibri" w:cs="Calibri"/>
                <w:color w:val="000000"/>
                <w:sz w:val="20"/>
                <w:szCs w:val="20"/>
              </w:rPr>
              <w:t>4</w:t>
            </w:r>
          </w:p>
        </w:tc>
        <w:tc>
          <w:tcPr>
            <w:tcW w:w="2156" w:type="dxa"/>
            <w:tcBorders>
              <w:top w:val="nil"/>
              <w:left w:val="nil"/>
              <w:bottom w:val="nil"/>
              <w:right w:val="nil"/>
            </w:tcBorders>
            <w:shd w:val="clear" w:color="auto" w:fill="auto"/>
            <w:noWrap/>
            <w:vAlign w:val="bottom"/>
            <w:hideMark/>
          </w:tcPr>
          <w:p w14:paraId="2DC93B1A" w14:textId="77777777" w:rsidR="00850ADA" w:rsidRPr="00C101B2" w:rsidRDefault="00850ADA" w:rsidP="00850ADA">
            <w:pPr>
              <w:rPr>
                <w:rFonts w:ascii="Calibri" w:hAnsi="Calibri" w:cs="Calibri"/>
                <w:color w:val="000000"/>
                <w:sz w:val="20"/>
                <w:szCs w:val="20"/>
              </w:rPr>
            </w:pPr>
            <w:r w:rsidRPr="00C101B2">
              <w:rPr>
                <w:rFonts w:ascii="Calibri" w:hAnsi="Calibri" w:cs="Calibri"/>
                <w:color w:val="000000"/>
                <w:sz w:val="20"/>
                <w:szCs w:val="20"/>
              </w:rPr>
              <w:t xml:space="preserve">                                  1 600 </w:t>
            </w:r>
          </w:p>
        </w:tc>
        <w:tc>
          <w:tcPr>
            <w:tcW w:w="2536" w:type="dxa"/>
            <w:tcBorders>
              <w:top w:val="nil"/>
              <w:left w:val="nil"/>
              <w:bottom w:val="nil"/>
              <w:right w:val="nil"/>
            </w:tcBorders>
            <w:shd w:val="clear" w:color="auto" w:fill="auto"/>
            <w:noWrap/>
            <w:vAlign w:val="bottom"/>
            <w:hideMark/>
          </w:tcPr>
          <w:p w14:paraId="1BED2CA3" w14:textId="77777777" w:rsidR="00850ADA" w:rsidRPr="00C101B2" w:rsidRDefault="00850ADA" w:rsidP="00850ADA">
            <w:pPr>
              <w:rPr>
                <w:rFonts w:ascii="Calibri" w:hAnsi="Calibri" w:cs="Calibri"/>
                <w:color w:val="000000"/>
                <w:sz w:val="20"/>
                <w:szCs w:val="20"/>
              </w:rPr>
            </w:pPr>
            <w:r w:rsidRPr="00C101B2">
              <w:rPr>
                <w:rFonts w:ascii="Calibri" w:hAnsi="Calibri" w:cs="Calibri"/>
                <w:color w:val="000000"/>
                <w:sz w:val="20"/>
                <w:szCs w:val="20"/>
              </w:rPr>
              <w:t xml:space="preserve">                                      467 600 </w:t>
            </w:r>
          </w:p>
        </w:tc>
      </w:tr>
      <w:tr w:rsidR="00850ADA" w:rsidRPr="00C101B2" w14:paraId="430E69EC" w14:textId="77777777" w:rsidTr="004A6B2B">
        <w:trPr>
          <w:trHeight w:val="225"/>
        </w:trPr>
        <w:tc>
          <w:tcPr>
            <w:tcW w:w="3167" w:type="dxa"/>
            <w:tcBorders>
              <w:top w:val="nil"/>
              <w:left w:val="nil"/>
              <w:bottom w:val="nil"/>
              <w:right w:val="nil"/>
            </w:tcBorders>
            <w:shd w:val="clear" w:color="auto" w:fill="auto"/>
            <w:noWrap/>
            <w:hideMark/>
          </w:tcPr>
          <w:p w14:paraId="59A3AF98" w14:textId="77777777" w:rsidR="00850ADA" w:rsidRDefault="00850ADA" w:rsidP="00850ADA">
            <w:r w:rsidRPr="00A41817">
              <w:rPr>
                <w:rFonts w:ascii="Calibri" w:hAnsi="Calibri" w:cs="Calibri"/>
                <w:color w:val="000000"/>
                <w:sz w:val="20"/>
                <w:szCs w:val="20"/>
              </w:rPr>
              <w:t>Spesialpedagog</w:t>
            </w:r>
          </w:p>
        </w:tc>
        <w:tc>
          <w:tcPr>
            <w:tcW w:w="1529" w:type="dxa"/>
            <w:tcBorders>
              <w:top w:val="nil"/>
              <w:left w:val="nil"/>
              <w:bottom w:val="nil"/>
              <w:right w:val="nil"/>
            </w:tcBorders>
            <w:shd w:val="clear" w:color="auto" w:fill="auto"/>
            <w:noWrap/>
            <w:vAlign w:val="bottom"/>
            <w:hideMark/>
          </w:tcPr>
          <w:p w14:paraId="779446A3" w14:textId="77777777" w:rsidR="00850ADA" w:rsidRPr="00C101B2" w:rsidRDefault="00850ADA" w:rsidP="00850ADA">
            <w:pPr>
              <w:jc w:val="right"/>
              <w:rPr>
                <w:rFonts w:ascii="Calibri" w:hAnsi="Calibri" w:cs="Calibri"/>
                <w:color w:val="000000"/>
                <w:sz w:val="20"/>
                <w:szCs w:val="20"/>
              </w:rPr>
            </w:pPr>
            <w:r w:rsidRPr="00C101B2">
              <w:rPr>
                <w:rFonts w:ascii="Calibri" w:hAnsi="Calibri" w:cs="Calibri"/>
                <w:color w:val="000000"/>
                <w:sz w:val="20"/>
                <w:szCs w:val="20"/>
              </w:rPr>
              <w:t>8</w:t>
            </w:r>
          </w:p>
        </w:tc>
        <w:tc>
          <w:tcPr>
            <w:tcW w:w="2156" w:type="dxa"/>
            <w:tcBorders>
              <w:top w:val="nil"/>
              <w:left w:val="nil"/>
              <w:bottom w:val="nil"/>
              <w:right w:val="nil"/>
            </w:tcBorders>
            <w:shd w:val="clear" w:color="auto" w:fill="auto"/>
            <w:noWrap/>
            <w:vAlign w:val="bottom"/>
            <w:hideMark/>
          </w:tcPr>
          <w:p w14:paraId="0E66D50D" w14:textId="77777777" w:rsidR="00850ADA" w:rsidRPr="00C101B2" w:rsidRDefault="00850ADA" w:rsidP="00850ADA">
            <w:pPr>
              <w:rPr>
                <w:rFonts w:ascii="Calibri" w:hAnsi="Calibri" w:cs="Calibri"/>
                <w:color w:val="000000"/>
                <w:sz w:val="20"/>
                <w:szCs w:val="20"/>
              </w:rPr>
            </w:pPr>
            <w:r w:rsidRPr="00C101B2">
              <w:rPr>
                <w:rFonts w:ascii="Calibri" w:hAnsi="Calibri" w:cs="Calibri"/>
                <w:color w:val="000000"/>
                <w:sz w:val="20"/>
                <w:szCs w:val="20"/>
              </w:rPr>
              <w:t xml:space="preserve">                                  1 600 </w:t>
            </w:r>
          </w:p>
        </w:tc>
        <w:tc>
          <w:tcPr>
            <w:tcW w:w="2536" w:type="dxa"/>
            <w:tcBorders>
              <w:top w:val="nil"/>
              <w:left w:val="nil"/>
              <w:bottom w:val="nil"/>
              <w:right w:val="nil"/>
            </w:tcBorders>
            <w:shd w:val="clear" w:color="auto" w:fill="auto"/>
            <w:noWrap/>
            <w:vAlign w:val="bottom"/>
            <w:hideMark/>
          </w:tcPr>
          <w:p w14:paraId="1A0814B0" w14:textId="77777777" w:rsidR="00850ADA" w:rsidRPr="00C101B2" w:rsidRDefault="00850ADA" w:rsidP="00850ADA">
            <w:pPr>
              <w:rPr>
                <w:rFonts w:ascii="Calibri" w:hAnsi="Calibri" w:cs="Calibri"/>
                <w:color w:val="000000"/>
                <w:sz w:val="20"/>
                <w:szCs w:val="20"/>
              </w:rPr>
            </w:pPr>
            <w:r w:rsidRPr="00C101B2">
              <w:rPr>
                <w:rFonts w:ascii="Calibri" w:hAnsi="Calibri" w:cs="Calibri"/>
                <w:color w:val="000000"/>
                <w:sz w:val="20"/>
                <w:szCs w:val="20"/>
              </w:rPr>
              <w:t xml:space="preserve">                                      479 200 </w:t>
            </w:r>
          </w:p>
        </w:tc>
      </w:tr>
      <w:tr w:rsidR="00850ADA" w:rsidRPr="00C101B2" w14:paraId="288B4808" w14:textId="77777777" w:rsidTr="004A6B2B">
        <w:trPr>
          <w:trHeight w:val="225"/>
        </w:trPr>
        <w:tc>
          <w:tcPr>
            <w:tcW w:w="3167" w:type="dxa"/>
            <w:tcBorders>
              <w:top w:val="nil"/>
              <w:left w:val="nil"/>
              <w:bottom w:val="nil"/>
              <w:right w:val="nil"/>
            </w:tcBorders>
            <w:shd w:val="clear" w:color="auto" w:fill="auto"/>
            <w:noWrap/>
            <w:hideMark/>
          </w:tcPr>
          <w:p w14:paraId="1B024F3D" w14:textId="77777777" w:rsidR="00850ADA" w:rsidRDefault="00850ADA" w:rsidP="00850ADA">
            <w:r w:rsidRPr="00A41817">
              <w:rPr>
                <w:rFonts w:ascii="Calibri" w:hAnsi="Calibri" w:cs="Calibri"/>
                <w:color w:val="000000"/>
                <w:sz w:val="20"/>
                <w:szCs w:val="20"/>
              </w:rPr>
              <w:t>Spesialpedagog</w:t>
            </w:r>
          </w:p>
        </w:tc>
        <w:tc>
          <w:tcPr>
            <w:tcW w:w="1529" w:type="dxa"/>
            <w:tcBorders>
              <w:top w:val="nil"/>
              <w:left w:val="nil"/>
              <w:bottom w:val="nil"/>
              <w:right w:val="nil"/>
            </w:tcBorders>
            <w:shd w:val="clear" w:color="auto" w:fill="auto"/>
            <w:noWrap/>
            <w:vAlign w:val="bottom"/>
            <w:hideMark/>
          </w:tcPr>
          <w:p w14:paraId="42A69C18" w14:textId="77777777" w:rsidR="00850ADA" w:rsidRPr="00C101B2" w:rsidRDefault="00850ADA" w:rsidP="00850ADA">
            <w:pPr>
              <w:jc w:val="right"/>
              <w:rPr>
                <w:rFonts w:ascii="Calibri" w:hAnsi="Calibri" w:cs="Calibri"/>
                <w:color w:val="000000"/>
                <w:sz w:val="20"/>
                <w:szCs w:val="20"/>
              </w:rPr>
            </w:pPr>
            <w:r w:rsidRPr="00C101B2">
              <w:rPr>
                <w:rFonts w:ascii="Calibri" w:hAnsi="Calibri" w:cs="Calibri"/>
                <w:color w:val="000000"/>
                <w:sz w:val="20"/>
                <w:szCs w:val="20"/>
              </w:rPr>
              <w:t>10</w:t>
            </w:r>
          </w:p>
        </w:tc>
        <w:tc>
          <w:tcPr>
            <w:tcW w:w="2156" w:type="dxa"/>
            <w:tcBorders>
              <w:top w:val="nil"/>
              <w:left w:val="nil"/>
              <w:bottom w:val="nil"/>
              <w:right w:val="nil"/>
            </w:tcBorders>
            <w:shd w:val="clear" w:color="auto" w:fill="auto"/>
            <w:noWrap/>
            <w:vAlign w:val="bottom"/>
            <w:hideMark/>
          </w:tcPr>
          <w:p w14:paraId="0CBF22C2" w14:textId="77777777" w:rsidR="00850ADA" w:rsidRPr="00C101B2" w:rsidRDefault="00850ADA" w:rsidP="00850ADA">
            <w:pPr>
              <w:rPr>
                <w:rFonts w:ascii="Calibri" w:hAnsi="Calibri" w:cs="Calibri"/>
                <w:color w:val="000000"/>
                <w:sz w:val="20"/>
                <w:szCs w:val="20"/>
              </w:rPr>
            </w:pPr>
            <w:r w:rsidRPr="00C101B2">
              <w:rPr>
                <w:rFonts w:ascii="Calibri" w:hAnsi="Calibri" w:cs="Calibri"/>
                <w:color w:val="000000"/>
                <w:sz w:val="20"/>
                <w:szCs w:val="20"/>
              </w:rPr>
              <w:t xml:space="preserve">                                  1 600 </w:t>
            </w:r>
          </w:p>
        </w:tc>
        <w:tc>
          <w:tcPr>
            <w:tcW w:w="2536" w:type="dxa"/>
            <w:tcBorders>
              <w:top w:val="nil"/>
              <w:left w:val="nil"/>
              <w:bottom w:val="nil"/>
              <w:right w:val="nil"/>
            </w:tcBorders>
            <w:shd w:val="clear" w:color="auto" w:fill="auto"/>
            <w:noWrap/>
            <w:vAlign w:val="bottom"/>
            <w:hideMark/>
          </w:tcPr>
          <w:p w14:paraId="1BA51E62" w14:textId="77777777" w:rsidR="00850ADA" w:rsidRPr="00C101B2" w:rsidRDefault="00850ADA" w:rsidP="00850ADA">
            <w:pPr>
              <w:rPr>
                <w:rFonts w:ascii="Calibri" w:hAnsi="Calibri" w:cs="Calibri"/>
                <w:color w:val="000000"/>
                <w:sz w:val="20"/>
                <w:szCs w:val="20"/>
              </w:rPr>
            </w:pPr>
            <w:r w:rsidRPr="00C101B2">
              <w:rPr>
                <w:rFonts w:ascii="Calibri" w:hAnsi="Calibri" w:cs="Calibri"/>
                <w:color w:val="000000"/>
                <w:sz w:val="20"/>
                <w:szCs w:val="20"/>
              </w:rPr>
              <w:t xml:space="preserve">                                      526 600 </w:t>
            </w:r>
          </w:p>
        </w:tc>
      </w:tr>
      <w:tr w:rsidR="00850ADA" w:rsidRPr="00C101B2" w14:paraId="7D6C1C20" w14:textId="77777777" w:rsidTr="004A6B2B">
        <w:trPr>
          <w:trHeight w:val="225"/>
        </w:trPr>
        <w:tc>
          <w:tcPr>
            <w:tcW w:w="3167" w:type="dxa"/>
            <w:tcBorders>
              <w:top w:val="nil"/>
              <w:left w:val="nil"/>
              <w:bottom w:val="nil"/>
              <w:right w:val="nil"/>
            </w:tcBorders>
            <w:shd w:val="clear" w:color="auto" w:fill="auto"/>
            <w:noWrap/>
            <w:hideMark/>
          </w:tcPr>
          <w:p w14:paraId="025717C1" w14:textId="77777777" w:rsidR="00850ADA" w:rsidRDefault="00850ADA" w:rsidP="00850ADA">
            <w:r w:rsidRPr="00A41817">
              <w:rPr>
                <w:rFonts w:ascii="Calibri" w:hAnsi="Calibri" w:cs="Calibri"/>
                <w:color w:val="000000"/>
                <w:sz w:val="20"/>
                <w:szCs w:val="20"/>
              </w:rPr>
              <w:t>Spesialpedagog</w:t>
            </w:r>
          </w:p>
        </w:tc>
        <w:tc>
          <w:tcPr>
            <w:tcW w:w="1529" w:type="dxa"/>
            <w:tcBorders>
              <w:top w:val="nil"/>
              <w:left w:val="nil"/>
              <w:bottom w:val="nil"/>
              <w:right w:val="nil"/>
            </w:tcBorders>
            <w:shd w:val="clear" w:color="auto" w:fill="auto"/>
            <w:noWrap/>
            <w:vAlign w:val="bottom"/>
            <w:hideMark/>
          </w:tcPr>
          <w:p w14:paraId="6236E71B" w14:textId="77777777" w:rsidR="00850ADA" w:rsidRPr="00C101B2" w:rsidRDefault="00850ADA" w:rsidP="00850ADA">
            <w:pPr>
              <w:jc w:val="right"/>
              <w:rPr>
                <w:rFonts w:ascii="Calibri" w:hAnsi="Calibri" w:cs="Calibri"/>
                <w:color w:val="000000"/>
                <w:sz w:val="20"/>
                <w:szCs w:val="20"/>
              </w:rPr>
            </w:pPr>
            <w:r w:rsidRPr="00C101B2">
              <w:rPr>
                <w:rFonts w:ascii="Calibri" w:hAnsi="Calibri" w:cs="Calibri"/>
                <w:color w:val="000000"/>
                <w:sz w:val="20"/>
                <w:szCs w:val="20"/>
              </w:rPr>
              <w:t>16</w:t>
            </w:r>
          </w:p>
        </w:tc>
        <w:tc>
          <w:tcPr>
            <w:tcW w:w="2156" w:type="dxa"/>
            <w:tcBorders>
              <w:top w:val="nil"/>
              <w:left w:val="nil"/>
              <w:bottom w:val="nil"/>
              <w:right w:val="nil"/>
            </w:tcBorders>
            <w:shd w:val="clear" w:color="auto" w:fill="auto"/>
            <w:noWrap/>
            <w:vAlign w:val="bottom"/>
            <w:hideMark/>
          </w:tcPr>
          <w:p w14:paraId="6F4CE627" w14:textId="77777777" w:rsidR="00850ADA" w:rsidRPr="00C101B2" w:rsidRDefault="00850ADA" w:rsidP="00850ADA">
            <w:pPr>
              <w:rPr>
                <w:rFonts w:ascii="Calibri" w:hAnsi="Calibri" w:cs="Calibri"/>
                <w:color w:val="000000"/>
                <w:sz w:val="20"/>
                <w:szCs w:val="20"/>
              </w:rPr>
            </w:pPr>
            <w:r w:rsidRPr="00C101B2">
              <w:rPr>
                <w:rFonts w:ascii="Calibri" w:hAnsi="Calibri" w:cs="Calibri"/>
                <w:color w:val="000000"/>
                <w:sz w:val="20"/>
                <w:szCs w:val="20"/>
              </w:rPr>
              <w:t xml:space="preserve">                                  1 600 </w:t>
            </w:r>
          </w:p>
        </w:tc>
        <w:tc>
          <w:tcPr>
            <w:tcW w:w="2536" w:type="dxa"/>
            <w:tcBorders>
              <w:top w:val="nil"/>
              <w:left w:val="nil"/>
              <w:bottom w:val="nil"/>
              <w:right w:val="nil"/>
            </w:tcBorders>
            <w:shd w:val="clear" w:color="auto" w:fill="auto"/>
            <w:noWrap/>
            <w:vAlign w:val="bottom"/>
            <w:hideMark/>
          </w:tcPr>
          <w:p w14:paraId="742653DC" w14:textId="77777777" w:rsidR="00850ADA" w:rsidRPr="00C101B2" w:rsidRDefault="00850ADA" w:rsidP="00850ADA">
            <w:pPr>
              <w:rPr>
                <w:rFonts w:ascii="Calibri" w:hAnsi="Calibri" w:cs="Calibri"/>
                <w:color w:val="000000"/>
                <w:sz w:val="20"/>
                <w:szCs w:val="20"/>
              </w:rPr>
            </w:pPr>
            <w:r w:rsidRPr="00C101B2">
              <w:rPr>
                <w:rFonts w:ascii="Calibri" w:hAnsi="Calibri" w:cs="Calibri"/>
                <w:color w:val="000000"/>
                <w:sz w:val="20"/>
                <w:szCs w:val="20"/>
              </w:rPr>
              <w:t xml:space="preserve">                                      536 600 </w:t>
            </w:r>
          </w:p>
        </w:tc>
      </w:tr>
      <w:tr w:rsidR="00850ADA" w:rsidRPr="00C101B2" w14:paraId="6302F8F1" w14:textId="77777777" w:rsidTr="0068597B">
        <w:trPr>
          <w:trHeight w:val="225"/>
        </w:trPr>
        <w:tc>
          <w:tcPr>
            <w:tcW w:w="3167" w:type="dxa"/>
            <w:tcBorders>
              <w:top w:val="nil"/>
              <w:left w:val="nil"/>
              <w:bottom w:val="nil"/>
              <w:right w:val="nil"/>
            </w:tcBorders>
            <w:shd w:val="clear" w:color="auto" w:fill="auto"/>
            <w:noWrap/>
            <w:vAlign w:val="bottom"/>
            <w:hideMark/>
          </w:tcPr>
          <w:p w14:paraId="377FE58C" w14:textId="77777777" w:rsidR="00850ADA" w:rsidRPr="00C101B2" w:rsidRDefault="00850ADA" w:rsidP="0068597B">
            <w:pPr>
              <w:rPr>
                <w:rFonts w:ascii="Calibri" w:hAnsi="Calibri" w:cs="Calibri"/>
                <w:color w:val="000000"/>
                <w:sz w:val="20"/>
                <w:szCs w:val="20"/>
              </w:rPr>
            </w:pPr>
          </w:p>
        </w:tc>
        <w:tc>
          <w:tcPr>
            <w:tcW w:w="1529" w:type="dxa"/>
            <w:tcBorders>
              <w:top w:val="nil"/>
              <w:left w:val="nil"/>
              <w:bottom w:val="nil"/>
              <w:right w:val="nil"/>
            </w:tcBorders>
            <w:shd w:val="clear" w:color="auto" w:fill="auto"/>
            <w:noWrap/>
            <w:vAlign w:val="bottom"/>
            <w:hideMark/>
          </w:tcPr>
          <w:p w14:paraId="4095F151" w14:textId="77777777" w:rsidR="00850ADA" w:rsidRPr="00C101B2" w:rsidRDefault="00850ADA" w:rsidP="0068597B">
            <w:pPr>
              <w:rPr>
                <w:sz w:val="20"/>
                <w:szCs w:val="20"/>
              </w:rPr>
            </w:pPr>
          </w:p>
        </w:tc>
        <w:tc>
          <w:tcPr>
            <w:tcW w:w="2156" w:type="dxa"/>
            <w:tcBorders>
              <w:top w:val="nil"/>
              <w:left w:val="nil"/>
              <w:bottom w:val="nil"/>
              <w:right w:val="nil"/>
            </w:tcBorders>
            <w:shd w:val="clear" w:color="auto" w:fill="auto"/>
            <w:noWrap/>
            <w:vAlign w:val="bottom"/>
            <w:hideMark/>
          </w:tcPr>
          <w:p w14:paraId="535798E0" w14:textId="77777777" w:rsidR="00850ADA" w:rsidRPr="00C101B2" w:rsidRDefault="00850ADA" w:rsidP="0068597B">
            <w:pPr>
              <w:rPr>
                <w:sz w:val="20"/>
                <w:szCs w:val="20"/>
              </w:rPr>
            </w:pPr>
          </w:p>
        </w:tc>
        <w:tc>
          <w:tcPr>
            <w:tcW w:w="2536" w:type="dxa"/>
            <w:tcBorders>
              <w:top w:val="nil"/>
              <w:left w:val="nil"/>
              <w:bottom w:val="nil"/>
              <w:right w:val="nil"/>
            </w:tcBorders>
            <w:shd w:val="clear" w:color="auto" w:fill="auto"/>
            <w:noWrap/>
            <w:vAlign w:val="bottom"/>
            <w:hideMark/>
          </w:tcPr>
          <w:p w14:paraId="6290AB28" w14:textId="77777777" w:rsidR="00850ADA" w:rsidRPr="00C101B2" w:rsidRDefault="00850ADA" w:rsidP="0068597B">
            <w:pPr>
              <w:rPr>
                <w:sz w:val="20"/>
                <w:szCs w:val="20"/>
              </w:rPr>
            </w:pPr>
          </w:p>
        </w:tc>
      </w:tr>
      <w:tr w:rsidR="00850ADA" w:rsidRPr="00C101B2" w14:paraId="66BA38FD" w14:textId="77777777" w:rsidTr="0068597B">
        <w:trPr>
          <w:trHeight w:val="225"/>
        </w:trPr>
        <w:tc>
          <w:tcPr>
            <w:tcW w:w="3167" w:type="dxa"/>
            <w:tcBorders>
              <w:top w:val="nil"/>
              <w:left w:val="nil"/>
              <w:bottom w:val="nil"/>
              <w:right w:val="nil"/>
            </w:tcBorders>
            <w:shd w:val="clear" w:color="auto" w:fill="auto"/>
            <w:noWrap/>
            <w:vAlign w:val="bottom"/>
            <w:hideMark/>
          </w:tcPr>
          <w:p w14:paraId="04152679" w14:textId="77777777" w:rsidR="00850ADA" w:rsidRPr="00C101B2" w:rsidRDefault="00850ADA" w:rsidP="0068597B">
            <w:pPr>
              <w:rPr>
                <w:sz w:val="20"/>
                <w:szCs w:val="20"/>
              </w:rPr>
            </w:pPr>
          </w:p>
        </w:tc>
        <w:tc>
          <w:tcPr>
            <w:tcW w:w="1529" w:type="dxa"/>
            <w:tcBorders>
              <w:top w:val="nil"/>
              <w:left w:val="nil"/>
              <w:bottom w:val="nil"/>
              <w:right w:val="nil"/>
            </w:tcBorders>
            <w:shd w:val="clear" w:color="auto" w:fill="auto"/>
            <w:noWrap/>
            <w:vAlign w:val="bottom"/>
            <w:hideMark/>
          </w:tcPr>
          <w:p w14:paraId="3A71992B" w14:textId="77777777" w:rsidR="00850ADA" w:rsidRPr="00C101B2" w:rsidRDefault="00850ADA" w:rsidP="0068597B">
            <w:pPr>
              <w:rPr>
                <w:sz w:val="20"/>
                <w:szCs w:val="20"/>
              </w:rPr>
            </w:pPr>
          </w:p>
        </w:tc>
        <w:tc>
          <w:tcPr>
            <w:tcW w:w="2156" w:type="dxa"/>
            <w:tcBorders>
              <w:top w:val="nil"/>
              <w:left w:val="nil"/>
              <w:bottom w:val="nil"/>
              <w:right w:val="nil"/>
            </w:tcBorders>
            <w:shd w:val="clear" w:color="auto" w:fill="auto"/>
            <w:noWrap/>
            <w:vAlign w:val="bottom"/>
            <w:hideMark/>
          </w:tcPr>
          <w:p w14:paraId="330DDCB7" w14:textId="77777777" w:rsidR="00850ADA" w:rsidRPr="00C101B2" w:rsidRDefault="00850ADA" w:rsidP="0068597B">
            <w:pPr>
              <w:rPr>
                <w:sz w:val="20"/>
                <w:szCs w:val="20"/>
              </w:rPr>
            </w:pPr>
          </w:p>
        </w:tc>
        <w:tc>
          <w:tcPr>
            <w:tcW w:w="2536" w:type="dxa"/>
            <w:tcBorders>
              <w:top w:val="nil"/>
              <w:left w:val="nil"/>
              <w:bottom w:val="nil"/>
              <w:right w:val="nil"/>
            </w:tcBorders>
            <w:shd w:val="clear" w:color="auto" w:fill="auto"/>
            <w:noWrap/>
            <w:vAlign w:val="bottom"/>
            <w:hideMark/>
          </w:tcPr>
          <w:p w14:paraId="35D92702" w14:textId="77777777" w:rsidR="00850ADA" w:rsidRPr="00C101B2" w:rsidRDefault="00850ADA" w:rsidP="0068597B">
            <w:pPr>
              <w:rPr>
                <w:sz w:val="20"/>
                <w:szCs w:val="20"/>
              </w:rPr>
            </w:pPr>
          </w:p>
        </w:tc>
      </w:tr>
      <w:tr w:rsidR="00850ADA" w:rsidRPr="00C101B2" w14:paraId="4A483AEE" w14:textId="77777777" w:rsidTr="0068597B">
        <w:trPr>
          <w:trHeight w:val="225"/>
        </w:trPr>
        <w:tc>
          <w:tcPr>
            <w:tcW w:w="3167" w:type="dxa"/>
            <w:tcBorders>
              <w:top w:val="nil"/>
              <w:left w:val="nil"/>
              <w:bottom w:val="nil"/>
              <w:right w:val="nil"/>
            </w:tcBorders>
            <w:shd w:val="clear" w:color="auto" w:fill="auto"/>
            <w:noWrap/>
            <w:vAlign w:val="bottom"/>
            <w:hideMark/>
          </w:tcPr>
          <w:p w14:paraId="112923C5" w14:textId="77777777" w:rsidR="00850ADA" w:rsidRPr="00C101B2" w:rsidRDefault="00850ADA" w:rsidP="0068597B">
            <w:pPr>
              <w:rPr>
                <w:sz w:val="20"/>
                <w:szCs w:val="20"/>
              </w:rPr>
            </w:pPr>
            <w:r>
              <w:rPr>
                <w:sz w:val="20"/>
                <w:szCs w:val="20"/>
              </w:rPr>
              <w:t>3.2.7</w:t>
            </w:r>
          </w:p>
        </w:tc>
        <w:tc>
          <w:tcPr>
            <w:tcW w:w="1529" w:type="dxa"/>
            <w:tcBorders>
              <w:top w:val="nil"/>
              <w:left w:val="nil"/>
              <w:bottom w:val="single" w:sz="8" w:space="0" w:color="auto"/>
              <w:right w:val="nil"/>
            </w:tcBorders>
            <w:shd w:val="clear" w:color="auto" w:fill="auto"/>
            <w:noWrap/>
            <w:vAlign w:val="bottom"/>
            <w:hideMark/>
          </w:tcPr>
          <w:p w14:paraId="724DF895" w14:textId="77777777" w:rsidR="00850ADA" w:rsidRPr="00C101B2" w:rsidRDefault="00850ADA" w:rsidP="0068597B">
            <w:pPr>
              <w:rPr>
                <w:rFonts w:ascii="Calibri" w:hAnsi="Calibri" w:cs="Calibri"/>
                <w:color w:val="000000"/>
                <w:sz w:val="20"/>
                <w:szCs w:val="20"/>
              </w:rPr>
            </w:pPr>
            <w:r w:rsidRPr="00C101B2">
              <w:rPr>
                <w:rFonts w:ascii="Calibri" w:hAnsi="Calibri" w:cs="Calibri"/>
                <w:color w:val="000000"/>
                <w:sz w:val="20"/>
                <w:szCs w:val="20"/>
              </w:rPr>
              <w:t>Ansiennitet</w:t>
            </w:r>
          </w:p>
        </w:tc>
        <w:tc>
          <w:tcPr>
            <w:tcW w:w="2156" w:type="dxa"/>
            <w:tcBorders>
              <w:top w:val="nil"/>
              <w:left w:val="nil"/>
              <w:bottom w:val="single" w:sz="8" w:space="0" w:color="auto"/>
              <w:right w:val="nil"/>
            </w:tcBorders>
            <w:shd w:val="clear" w:color="auto" w:fill="auto"/>
            <w:noWrap/>
            <w:vAlign w:val="bottom"/>
            <w:hideMark/>
          </w:tcPr>
          <w:p w14:paraId="344658ED" w14:textId="77777777" w:rsidR="00850ADA" w:rsidRPr="00C101B2" w:rsidRDefault="00850ADA" w:rsidP="0068597B">
            <w:pPr>
              <w:rPr>
                <w:rFonts w:ascii="Calibri" w:hAnsi="Calibri" w:cs="Calibri"/>
                <w:color w:val="000000"/>
                <w:sz w:val="20"/>
                <w:szCs w:val="20"/>
              </w:rPr>
            </w:pPr>
            <w:r w:rsidRPr="00C101B2">
              <w:rPr>
                <w:rFonts w:ascii="Calibri" w:hAnsi="Calibri" w:cs="Calibri"/>
                <w:color w:val="000000"/>
                <w:sz w:val="20"/>
                <w:szCs w:val="20"/>
              </w:rPr>
              <w:t>Tillegg pr. 01.09.2020</w:t>
            </w:r>
          </w:p>
        </w:tc>
        <w:tc>
          <w:tcPr>
            <w:tcW w:w="2536" w:type="dxa"/>
            <w:tcBorders>
              <w:top w:val="nil"/>
              <w:left w:val="nil"/>
              <w:bottom w:val="single" w:sz="8" w:space="0" w:color="auto"/>
              <w:right w:val="nil"/>
            </w:tcBorders>
            <w:shd w:val="clear" w:color="auto" w:fill="auto"/>
            <w:noWrap/>
            <w:vAlign w:val="bottom"/>
            <w:hideMark/>
          </w:tcPr>
          <w:p w14:paraId="09CE4C0D" w14:textId="77777777" w:rsidR="00850ADA" w:rsidRPr="00C101B2" w:rsidRDefault="00850ADA" w:rsidP="0068597B">
            <w:pPr>
              <w:rPr>
                <w:rFonts w:ascii="Calibri" w:hAnsi="Calibri" w:cs="Calibri"/>
                <w:color w:val="000000"/>
                <w:sz w:val="20"/>
                <w:szCs w:val="20"/>
              </w:rPr>
            </w:pPr>
            <w:r w:rsidRPr="00C101B2">
              <w:rPr>
                <w:rFonts w:ascii="Calibri" w:hAnsi="Calibri" w:cs="Calibri"/>
                <w:color w:val="000000"/>
                <w:sz w:val="20"/>
                <w:szCs w:val="20"/>
              </w:rPr>
              <w:t>Minstelønn pr. 01.09.2020</w:t>
            </w:r>
          </w:p>
        </w:tc>
      </w:tr>
      <w:tr w:rsidR="00850ADA" w:rsidRPr="00C101B2" w14:paraId="35C95872" w14:textId="77777777" w:rsidTr="0068597B">
        <w:trPr>
          <w:trHeight w:val="225"/>
        </w:trPr>
        <w:tc>
          <w:tcPr>
            <w:tcW w:w="3167" w:type="dxa"/>
            <w:tcBorders>
              <w:top w:val="nil"/>
              <w:left w:val="nil"/>
              <w:bottom w:val="nil"/>
              <w:right w:val="nil"/>
            </w:tcBorders>
            <w:shd w:val="clear" w:color="auto" w:fill="auto"/>
            <w:noWrap/>
            <w:vAlign w:val="bottom"/>
            <w:hideMark/>
          </w:tcPr>
          <w:p w14:paraId="50099CBE" w14:textId="77777777" w:rsidR="00850ADA" w:rsidRPr="00C101B2" w:rsidRDefault="00850ADA" w:rsidP="0068597B">
            <w:pPr>
              <w:rPr>
                <w:rFonts w:ascii="Calibri" w:hAnsi="Calibri" w:cs="Calibri"/>
                <w:color w:val="000000"/>
                <w:sz w:val="20"/>
                <w:szCs w:val="20"/>
              </w:rPr>
            </w:pPr>
            <w:r w:rsidRPr="00C101B2">
              <w:rPr>
                <w:rFonts w:ascii="Calibri" w:hAnsi="Calibri" w:cs="Calibri"/>
                <w:color w:val="000000"/>
                <w:sz w:val="20"/>
                <w:szCs w:val="20"/>
              </w:rPr>
              <w:t>Styrer</w:t>
            </w:r>
          </w:p>
        </w:tc>
        <w:tc>
          <w:tcPr>
            <w:tcW w:w="1529" w:type="dxa"/>
            <w:tcBorders>
              <w:top w:val="nil"/>
              <w:left w:val="nil"/>
              <w:bottom w:val="nil"/>
              <w:right w:val="nil"/>
            </w:tcBorders>
            <w:shd w:val="clear" w:color="auto" w:fill="auto"/>
            <w:noWrap/>
            <w:vAlign w:val="bottom"/>
            <w:hideMark/>
          </w:tcPr>
          <w:p w14:paraId="1BCF0E86" w14:textId="77777777" w:rsidR="00850ADA" w:rsidRPr="00C101B2" w:rsidRDefault="00850ADA" w:rsidP="0068597B">
            <w:pPr>
              <w:jc w:val="right"/>
              <w:rPr>
                <w:rFonts w:ascii="Calibri" w:hAnsi="Calibri" w:cs="Calibri"/>
                <w:color w:val="000000"/>
                <w:sz w:val="20"/>
                <w:szCs w:val="20"/>
              </w:rPr>
            </w:pPr>
            <w:r w:rsidRPr="00C101B2">
              <w:rPr>
                <w:rFonts w:ascii="Calibri" w:hAnsi="Calibri" w:cs="Calibri"/>
                <w:color w:val="000000"/>
                <w:sz w:val="20"/>
                <w:szCs w:val="20"/>
              </w:rPr>
              <w:t>0 - 3,9</w:t>
            </w:r>
          </w:p>
        </w:tc>
        <w:tc>
          <w:tcPr>
            <w:tcW w:w="2156" w:type="dxa"/>
            <w:tcBorders>
              <w:top w:val="nil"/>
              <w:left w:val="nil"/>
              <w:bottom w:val="nil"/>
              <w:right w:val="nil"/>
            </w:tcBorders>
            <w:shd w:val="clear" w:color="auto" w:fill="auto"/>
            <w:noWrap/>
            <w:vAlign w:val="bottom"/>
            <w:hideMark/>
          </w:tcPr>
          <w:p w14:paraId="716CFAED" w14:textId="77777777" w:rsidR="00850ADA" w:rsidRPr="00C101B2" w:rsidRDefault="00850ADA" w:rsidP="0068597B">
            <w:pPr>
              <w:jc w:val="right"/>
              <w:rPr>
                <w:rFonts w:ascii="Calibri" w:hAnsi="Calibri" w:cs="Calibri"/>
                <w:color w:val="000000"/>
                <w:sz w:val="20"/>
                <w:szCs w:val="20"/>
              </w:rPr>
            </w:pPr>
            <w:r w:rsidRPr="00C101B2">
              <w:rPr>
                <w:rFonts w:ascii="Calibri" w:hAnsi="Calibri" w:cs="Calibri"/>
                <w:color w:val="000000"/>
                <w:sz w:val="20"/>
                <w:szCs w:val="20"/>
              </w:rPr>
              <w:t xml:space="preserve"> 0,3 % av grunnlønn </w:t>
            </w:r>
          </w:p>
        </w:tc>
        <w:tc>
          <w:tcPr>
            <w:tcW w:w="2536" w:type="dxa"/>
            <w:tcBorders>
              <w:top w:val="nil"/>
              <w:left w:val="nil"/>
              <w:bottom w:val="nil"/>
              <w:right w:val="nil"/>
            </w:tcBorders>
            <w:shd w:val="clear" w:color="auto" w:fill="auto"/>
            <w:noWrap/>
            <w:vAlign w:val="bottom"/>
            <w:hideMark/>
          </w:tcPr>
          <w:p w14:paraId="7CE3448A" w14:textId="77777777" w:rsidR="00850ADA" w:rsidRPr="00C101B2" w:rsidRDefault="00850ADA" w:rsidP="0068597B">
            <w:pPr>
              <w:rPr>
                <w:rFonts w:ascii="Calibri" w:hAnsi="Calibri" w:cs="Calibri"/>
                <w:color w:val="000000"/>
                <w:sz w:val="20"/>
                <w:szCs w:val="20"/>
              </w:rPr>
            </w:pPr>
            <w:r w:rsidRPr="00C101B2">
              <w:rPr>
                <w:rFonts w:ascii="Calibri" w:hAnsi="Calibri" w:cs="Calibri"/>
                <w:color w:val="000000"/>
                <w:sz w:val="20"/>
                <w:szCs w:val="20"/>
              </w:rPr>
              <w:t xml:space="preserve">                                      544 800 </w:t>
            </w:r>
          </w:p>
        </w:tc>
      </w:tr>
      <w:tr w:rsidR="00850ADA" w:rsidRPr="00C101B2" w14:paraId="6B605E36" w14:textId="77777777" w:rsidTr="0068597B">
        <w:trPr>
          <w:trHeight w:val="225"/>
        </w:trPr>
        <w:tc>
          <w:tcPr>
            <w:tcW w:w="3167" w:type="dxa"/>
            <w:tcBorders>
              <w:top w:val="nil"/>
              <w:left w:val="nil"/>
              <w:bottom w:val="nil"/>
              <w:right w:val="nil"/>
            </w:tcBorders>
            <w:shd w:val="clear" w:color="auto" w:fill="auto"/>
            <w:noWrap/>
            <w:vAlign w:val="bottom"/>
            <w:hideMark/>
          </w:tcPr>
          <w:p w14:paraId="0852E010" w14:textId="77777777" w:rsidR="00850ADA" w:rsidRPr="00C101B2" w:rsidRDefault="00850ADA" w:rsidP="0068597B">
            <w:pPr>
              <w:rPr>
                <w:rFonts w:ascii="Calibri" w:hAnsi="Calibri" w:cs="Calibri"/>
                <w:color w:val="000000"/>
                <w:sz w:val="20"/>
                <w:szCs w:val="20"/>
              </w:rPr>
            </w:pPr>
            <w:r w:rsidRPr="00C101B2">
              <w:rPr>
                <w:rFonts w:ascii="Calibri" w:hAnsi="Calibri" w:cs="Calibri"/>
                <w:color w:val="000000"/>
                <w:sz w:val="20"/>
                <w:szCs w:val="20"/>
              </w:rPr>
              <w:t>Styrer</w:t>
            </w:r>
          </w:p>
        </w:tc>
        <w:tc>
          <w:tcPr>
            <w:tcW w:w="1529" w:type="dxa"/>
            <w:tcBorders>
              <w:top w:val="nil"/>
              <w:left w:val="nil"/>
              <w:bottom w:val="nil"/>
              <w:right w:val="nil"/>
            </w:tcBorders>
            <w:shd w:val="clear" w:color="auto" w:fill="auto"/>
            <w:noWrap/>
            <w:vAlign w:val="bottom"/>
            <w:hideMark/>
          </w:tcPr>
          <w:p w14:paraId="6E6A86B3" w14:textId="77777777" w:rsidR="00850ADA" w:rsidRPr="00C101B2" w:rsidRDefault="00850ADA" w:rsidP="0068597B">
            <w:pPr>
              <w:jc w:val="right"/>
              <w:rPr>
                <w:rFonts w:ascii="Calibri" w:hAnsi="Calibri" w:cs="Calibri"/>
                <w:color w:val="000000"/>
                <w:sz w:val="20"/>
                <w:szCs w:val="20"/>
              </w:rPr>
            </w:pPr>
            <w:r w:rsidRPr="00C101B2">
              <w:rPr>
                <w:rFonts w:ascii="Calibri" w:hAnsi="Calibri" w:cs="Calibri"/>
                <w:color w:val="000000"/>
                <w:sz w:val="20"/>
                <w:szCs w:val="20"/>
              </w:rPr>
              <w:t>4 - 6,9</w:t>
            </w:r>
          </w:p>
        </w:tc>
        <w:tc>
          <w:tcPr>
            <w:tcW w:w="2156" w:type="dxa"/>
            <w:tcBorders>
              <w:top w:val="nil"/>
              <w:left w:val="nil"/>
              <w:bottom w:val="nil"/>
              <w:right w:val="nil"/>
            </w:tcBorders>
            <w:shd w:val="clear" w:color="auto" w:fill="auto"/>
            <w:noWrap/>
            <w:vAlign w:val="bottom"/>
            <w:hideMark/>
          </w:tcPr>
          <w:p w14:paraId="07BE6669" w14:textId="77777777" w:rsidR="00850ADA" w:rsidRPr="00C101B2" w:rsidRDefault="00850ADA" w:rsidP="0068597B">
            <w:pPr>
              <w:jc w:val="right"/>
              <w:rPr>
                <w:rFonts w:ascii="Calibri" w:hAnsi="Calibri" w:cs="Calibri"/>
                <w:color w:val="000000"/>
                <w:sz w:val="20"/>
                <w:szCs w:val="20"/>
              </w:rPr>
            </w:pPr>
            <w:r w:rsidRPr="00C101B2">
              <w:rPr>
                <w:rFonts w:ascii="Calibri" w:hAnsi="Calibri" w:cs="Calibri"/>
                <w:color w:val="000000"/>
                <w:sz w:val="20"/>
                <w:szCs w:val="20"/>
              </w:rPr>
              <w:t xml:space="preserve"> 0,3 % av grunnlønn </w:t>
            </w:r>
          </w:p>
        </w:tc>
        <w:tc>
          <w:tcPr>
            <w:tcW w:w="2536" w:type="dxa"/>
            <w:tcBorders>
              <w:top w:val="nil"/>
              <w:left w:val="nil"/>
              <w:bottom w:val="nil"/>
              <w:right w:val="nil"/>
            </w:tcBorders>
            <w:shd w:val="clear" w:color="auto" w:fill="auto"/>
            <w:noWrap/>
            <w:vAlign w:val="bottom"/>
            <w:hideMark/>
          </w:tcPr>
          <w:p w14:paraId="2E6B747B" w14:textId="77777777" w:rsidR="00850ADA" w:rsidRPr="00C101B2" w:rsidRDefault="00850ADA" w:rsidP="0068597B">
            <w:pPr>
              <w:rPr>
                <w:rFonts w:ascii="Calibri" w:hAnsi="Calibri" w:cs="Calibri"/>
                <w:color w:val="000000"/>
                <w:sz w:val="20"/>
                <w:szCs w:val="20"/>
              </w:rPr>
            </w:pPr>
            <w:r w:rsidRPr="00C101B2">
              <w:rPr>
                <w:rFonts w:ascii="Calibri" w:hAnsi="Calibri" w:cs="Calibri"/>
                <w:color w:val="000000"/>
                <w:sz w:val="20"/>
                <w:szCs w:val="20"/>
              </w:rPr>
              <w:t xml:space="preserve">                                      544 800 </w:t>
            </w:r>
          </w:p>
        </w:tc>
      </w:tr>
      <w:tr w:rsidR="00850ADA" w:rsidRPr="00C101B2" w14:paraId="4BADA406" w14:textId="77777777" w:rsidTr="0068597B">
        <w:trPr>
          <w:trHeight w:val="225"/>
        </w:trPr>
        <w:tc>
          <w:tcPr>
            <w:tcW w:w="3167" w:type="dxa"/>
            <w:tcBorders>
              <w:top w:val="nil"/>
              <w:left w:val="nil"/>
              <w:bottom w:val="nil"/>
              <w:right w:val="nil"/>
            </w:tcBorders>
            <w:shd w:val="clear" w:color="auto" w:fill="auto"/>
            <w:noWrap/>
            <w:vAlign w:val="bottom"/>
            <w:hideMark/>
          </w:tcPr>
          <w:p w14:paraId="6B0B1B0D" w14:textId="77777777" w:rsidR="00850ADA" w:rsidRPr="00C101B2" w:rsidRDefault="00850ADA" w:rsidP="0068597B">
            <w:pPr>
              <w:rPr>
                <w:rFonts w:ascii="Calibri" w:hAnsi="Calibri" w:cs="Calibri"/>
                <w:color w:val="000000"/>
                <w:sz w:val="20"/>
                <w:szCs w:val="20"/>
              </w:rPr>
            </w:pPr>
            <w:r w:rsidRPr="00C101B2">
              <w:rPr>
                <w:rFonts w:ascii="Calibri" w:hAnsi="Calibri" w:cs="Calibri"/>
                <w:color w:val="000000"/>
                <w:sz w:val="20"/>
                <w:szCs w:val="20"/>
              </w:rPr>
              <w:t>Styrer</w:t>
            </w:r>
          </w:p>
        </w:tc>
        <w:tc>
          <w:tcPr>
            <w:tcW w:w="1529" w:type="dxa"/>
            <w:tcBorders>
              <w:top w:val="nil"/>
              <w:left w:val="nil"/>
              <w:bottom w:val="nil"/>
              <w:right w:val="nil"/>
            </w:tcBorders>
            <w:shd w:val="clear" w:color="auto" w:fill="auto"/>
            <w:noWrap/>
            <w:vAlign w:val="bottom"/>
            <w:hideMark/>
          </w:tcPr>
          <w:p w14:paraId="2419AF0C" w14:textId="77777777" w:rsidR="00850ADA" w:rsidRPr="00C101B2" w:rsidRDefault="00850ADA" w:rsidP="0068597B">
            <w:pPr>
              <w:jc w:val="right"/>
              <w:rPr>
                <w:rFonts w:ascii="Calibri" w:hAnsi="Calibri" w:cs="Calibri"/>
                <w:color w:val="000000"/>
                <w:sz w:val="20"/>
                <w:szCs w:val="20"/>
              </w:rPr>
            </w:pPr>
            <w:r w:rsidRPr="00C101B2">
              <w:rPr>
                <w:rFonts w:ascii="Calibri" w:hAnsi="Calibri" w:cs="Calibri"/>
                <w:color w:val="000000"/>
                <w:sz w:val="20"/>
                <w:szCs w:val="20"/>
              </w:rPr>
              <w:t>7 - 9,9</w:t>
            </w:r>
          </w:p>
        </w:tc>
        <w:tc>
          <w:tcPr>
            <w:tcW w:w="2156" w:type="dxa"/>
            <w:tcBorders>
              <w:top w:val="nil"/>
              <w:left w:val="nil"/>
              <w:bottom w:val="nil"/>
              <w:right w:val="nil"/>
            </w:tcBorders>
            <w:shd w:val="clear" w:color="auto" w:fill="auto"/>
            <w:noWrap/>
            <w:vAlign w:val="bottom"/>
            <w:hideMark/>
          </w:tcPr>
          <w:p w14:paraId="085D1370" w14:textId="77777777" w:rsidR="00850ADA" w:rsidRPr="00C101B2" w:rsidRDefault="00850ADA" w:rsidP="0068597B">
            <w:pPr>
              <w:jc w:val="right"/>
              <w:rPr>
                <w:rFonts w:ascii="Calibri" w:hAnsi="Calibri" w:cs="Calibri"/>
                <w:color w:val="000000"/>
                <w:sz w:val="20"/>
                <w:szCs w:val="20"/>
              </w:rPr>
            </w:pPr>
            <w:r w:rsidRPr="00C101B2">
              <w:rPr>
                <w:rFonts w:ascii="Calibri" w:hAnsi="Calibri" w:cs="Calibri"/>
                <w:color w:val="000000"/>
                <w:sz w:val="20"/>
                <w:szCs w:val="20"/>
              </w:rPr>
              <w:t xml:space="preserve"> 0,3 % av grunnlønn </w:t>
            </w:r>
          </w:p>
        </w:tc>
        <w:tc>
          <w:tcPr>
            <w:tcW w:w="2536" w:type="dxa"/>
            <w:tcBorders>
              <w:top w:val="nil"/>
              <w:left w:val="nil"/>
              <w:bottom w:val="nil"/>
              <w:right w:val="nil"/>
            </w:tcBorders>
            <w:shd w:val="clear" w:color="auto" w:fill="auto"/>
            <w:noWrap/>
            <w:vAlign w:val="bottom"/>
            <w:hideMark/>
          </w:tcPr>
          <w:p w14:paraId="75BF6C60" w14:textId="77777777" w:rsidR="00850ADA" w:rsidRPr="00C101B2" w:rsidRDefault="00850ADA" w:rsidP="0068597B">
            <w:pPr>
              <w:rPr>
                <w:rFonts w:ascii="Calibri" w:hAnsi="Calibri" w:cs="Calibri"/>
                <w:color w:val="000000"/>
                <w:sz w:val="20"/>
                <w:szCs w:val="20"/>
              </w:rPr>
            </w:pPr>
            <w:r w:rsidRPr="00C101B2">
              <w:rPr>
                <w:rFonts w:ascii="Calibri" w:hAnsi="Calibri" w:cs="Calibri"/>
                <w:color w:val="000000"/>
                <w:sz w:val="20"/>
                <w:szCs w:val="20"/>
              </w:rPr>
              <w:t xml:space="preserve">                                      561 100 </w:t>
            </w:r>
          </w:p>
        </w:tc>
      </w:tr>
      <w:tr w:rsidR="00850ADA" w:rsidRPr="00C101B2" w14:paraId="5283E196" w14:textId="77777777" w:rsidTr="0068597B">
        <w:trPr>
          <w:trHeight w:val="225"/>
        </w:trPr>
        <w:tc>
          <w:tcPr>
            <w:tcW w:w="3167" w:type="dxa"/>
            <w:tcBorders>
              <w:top w:val="nil"/>
              <w:left w:val="nil"/>
              <w:bottom w:val="nil"/>
              <w:right w:val="nil"/>
            </w:tcBorders>
            <w:shd w:val="clear" w:color="auto" w:fill="auto"/>
            <w:noWrap/>
            <w:vAlign w:val="bottom"/>
            <w:hideMark/>
          </w:tcPr>
          <w:p w14:paraId="5F7A4B7A" w14:textId="77777777" w:rsidR="00850ADA" w:rsidRPr="00C101B2" w:rsidRDefault="00850ADA" w:rsidP="0068597B">
            <w:pPr>
              <w:rPr>
                <w:rFonts w:ascii="Calibri" w:hAnsi="Calibri" w:cs="Calibri"/>
                <w:color w:val="000000"/>
                <w:sz w:val="20"/>
                <w:szCs w:val="20"/>
              </w:rPr>
            </w:pPr>
            <w:r w:rsidRPr="00C101B2">
              <w:rPr>
                <w:rFonts w:ascii="Calibri" w:hAnsi="Calibri" w:cs="Calibri"/>
                <w:color w:val="000000"/>
                <w:sz w:val="20"/>
                <w:szCs w:val="20"/>
              </w:rPr>
              <w:t>Styrer</w:t>
            </w:r>
          </w:p>
        </w:tc>
        <w:tc>
          <w:tcPr>
            <w:tcW w:w="1529" w:type="dxa"/>
            <w:tcBorders>
              <w:top w:val="nil"/>
              <w:left w:val="nil"/>
              <w:bottom w:val="nil"/>
              <w:right w:val="nil"/>
            </w:tcBorders>
            <w:shd w:val="clear" w:color="auto" w:fill="auto"/>
            <w:noWrap/>
            <w:vAlign w:val="bottom"/>
            <w:hideMark/>
          </w:tcPr>
          <w:p w14:paraId="71AE643B" w14:textId="77777777" w:rsidR="00850ADA" w:rsidRPr="00C101B2" w:rsidRDefault="00850ADA" w:rsidP="0068597B">
            <w:pPr>
              <w:jc w:val="right"/>
              <w:rPr>
                <w:rFonts w:ascii="Calibri" w:hAnsi="Calibri" w:cs="Calibri"/>
                <w:color w:val="000000"/>
                <w:sz w:val="20"/>
                <w:szCs w:val="20"/>
              </w:rPr>
            </w:pPr>
            <w:r w:rsidRPr="00C101B2">
              <w:rPr>
                <w:rFonts w:ascii="Calibri" w:hAnsi="Calibri" w:cs="Calibri"/>
                <w:color w:val="000000"/>
                <w:sz w:val="20"/>
                <w:szCs w:val="20"/>
              </w:rPr>
              <w:t>10 - 13,9</w:t>
            </w:r>
          </w:p>
        </w:tc>
        <w:tc>
          <w:tcPr>
            <w:tcW w:w="2156" w:type="dxa"/>
            <w:tcBorders>
              <w:top w:val="nil"/>
              <w:left w:val="nil"/>
              <w:bottom w:val="nil"/>
              <w:right w:val="nil"/>
            </w:tcBorders>
            <w:shd w:val="clear" w:color="auto" w:fill="auto"/>
            <w:noWrap/>
            <w:vAlign w:val="bottom"/>
            <w:hideMark/>
          </w:tcPr>
          <w:p w14:paraId="4A480E44" w14:textId="77777777" w:rsidR="00850ADA" w:rsidRPr="00C101B2" w:rsidRDefault="00850ADA" w:rsidP="0068597B">
            <w:pPr>
              <w:jc w:val="right"/>
              <w:rPr>
                <w:rFonts w:ascii="Calibri" w:hAnsi="Calibri" w:cs="Calibri"/>
                <w:color w:val="000000"/>
                <w:sz w:val="20"/>
                <w:szCs w:val="20"/>
              </w:rPr>
            </w:pPr>
            <w:r w:rsidRPr="00C101B2">
              <w:rPr>
                <w:rFonts w:ascii="Calibri" w:hAnsi="Calibri" w:cs="Calibri"/>
                <w:color w:val="000000"/>
                <w:sz w:val="20"/>
                <w:szCs w:val="20"/>
              </w:rPr>
              <w:t xml:space="preserve"> 0,3 % av grunnlønn </w:t>
            </w:r>
          </w:p>
        </w:tc>
        <w:tc>
          <w:tcPr>
            <w:tcW w:w="2536" w:type="dxa"/>
            <w:tcBorders>
              <w:top w:val="nil"/>
              <w:left w:val="nil"/>
              <w:bottom w:val="nil"/>
              <w:right w:val="nil"/>
            </w:tcBorders>
            <w:shd w:val="clear" w:color="auto" w:fill="auto"/>
            <w:noWrap/>
            <w:vAlign w:val="bottom"/>
            <w:hideMark/>
          </w:tcPr>
          <w:p w14:paraId="495810A8" w14:textId="77777777" w:rsidR="00850ADA" w:rsidRPr="00C101B2" w:rsidRDefault="00850ADA" w:rsidP="0068597B">
            <w:pPr>
              <w:rPr>
                <w:rFonts w:ascii="Calibri" w:hAnsi="Calibri" w:cs="Calibri"/>
                <w:color w:val="000000"/>
                <w:sz w:val="20"/>
                <w:szCs w:val="20"/>
              </w:rPr>
            </w:pPr>
            <w:r w:rsidRPr="00C101B2">
              <w:rPr>
                <w:rFonts w:ascii="Calibri" w:hAnsi="Calibri" w:cs="Calibri"/>
                <w:color w:val="000000"/>
                <w:sz w:val="20"/>
                <w:szCs w:val="20"/>
              </w:rPr>
              <w:t xml:space="preserve">                                      583 200 </w:t>
            </w:r>
          </w:p>
        </w:tc>
      </w:tr>
      <w:tr w:rsidR="00850ADA" w:rsidRPr="00C101B2" w14:paraId="2EE70514" w14:textId="77777777" w:rsidTr="0068597B">
        <w:trPr>
          <w:trHeight w:val="225"/>
        </w:trPr>
        <w:tc>
          <w:tcPr>
            <w:tcW w:w="3167" w:type="dxa"/>
            <w:tcBorders>
              <w:top w:val="nil"/>
              <w:left w:val="nil"/>
              <w:bottom w:val="nil"/>
              <w:right w:val="nil"/>
            </w:tcBorders>
            <w:shd w:val="clear" w:color="auto" w:fill="auto"/>
            <w:noWrap/>
            <w:vAlign w:val="bottom"/>
            <w:hideMark/>
          </w:tcPr>
          <w:p w14:paraId="28720831" w14:textId="77777777" w:rsidR="00850ADA" w:rsidRPr="00C101B2" w:rsidRDefault="00850ADA" w:rsidP="0068597B">
            <w:pPr>
              <w:rPr>
                <w:rFonts w:ascii="Calibri" w:hAnsi="Calibri" w:cs="Calibri"/>
                <w:color w:val="000000"/>
                <w:sz w:val="20"/>
                <w:szCs w:val="20"/>
              </w:rPr>
            </w:pPr>
            <w:r w:rsidRPr="00C101B2">
              <w:rPr>
                <w:rFonts w:ascii="Calibri" w:hAnsi="Calibri" w:cs="Calibri"/>
                <w:color w:val="000000"/>
                <w:sz w:val="20"/>
                <w:szCs w:val="20"/>
              </w:rPr>
              <w:t>Styrer</w:t>
            </w:r>
          </w:p>
        </w:tc>
        <w:tc>
          <w:tcPr>
            <w:tcW w:w="1529" w:type="dxa"/>
            <w:tcBorders>
              <w:top w:val="nil"/>
              <w:left w:val="nil"/>
              <w:bottom w:val="nil"/>
              <w:right w:val="nil"/>
            </w:tcBorders>
            <w:shd w:val="clear" w:color="auto" w:fill="auto"/>
            <w:noWrap/>
            <w:vAlign w:val="bottom"/>
            <w:hideMark/>
          </w:tcPr>
          <w:p w14:paraId="39B10B54" w14:textId="77777777" w:rsidR="00850ADA" w:rsidRPr="00C101B2" w:rsidRDefault="00850ADA" w:rsidP="0068597B">
            <w:pPr>
              <w:jc w:val="right"/>
              <w:rPr>
                <w:rFonts w:ascii="Calibri" w:hAnsi="Calibri" w:cs="Calibri"/>
                <w:color w:val="000000"/>
                <w:sz w:val="20"/>
                <w:szCs w:val="20"/>
              </w:rPr>
            </w:pPr>
            <w:r w:rsidRPr="00C101B2">
              <w:rPr>
                <w:rFonts w:ascii="Calibri" w:hAnsi="Calibri" w:cs="Calibri"/>
                <w:color w:val="000000"/>
                <w:sz w:val="20"/>
                <w:szCs w:val="20"/>
              </w:rPr>
              <w:t>14 - 16,9</w:t>
            </w:r>
          </w:p>
        </w:tc>
        <w:tc>
          <w:tcPr>
            <w:tcW w:w="2156" w:type="dxa"/>
            <w:tcBorders>
              <w:top w:val="nil"/>
              <w:left w:val="nil"/>
              <w:bottom w:val="nil"/>
              <w:right w:val="nil"/>
            </w:tcBorders>
            <w:shd w:val="clear" w:color="auto" w:fill="auto"/>
            <w:noWrap/>
            <w:vAlign w:val="bottom"/>
            <w:hideMark/>
          </w:tcPr>
          <w:p w14:paraId="580C72F3" w14:textId="77777777" w:rsidR="00850ADA" w:rsidRPr="00C101B2" w:rsidRDefault="00850ADA" w:rsidP="0068597B">
            <w:pPr>
              <w:jc w:val="right"/>
              <w:rPr>
                <w:rFonts w:ascii="Calibri" w:hAnsi="Calibri" w:cs="Calibri"/>
                <w:color w:val="000000"/>
                <w:sz w:val="20"/>
                <w:szCs w:val="20"/>
              </w:rPr>
            </w:pPr>
            <w:r w:rsidRPr="00C101B2">
              <w:rPr>
                <w:rFonts w:ascii="Calibri" w:hAnsi="Calibri" w:cs="Calibri"/>
                <w:color w:val="000000"/>
                <w:sz w:val="20"/>
                <w:szCs w:val="20"/>
              </w:rPr>
              <w:t xml:space="preserve"> 0,3 % av grunnlønn </w:t>
            </w:r>
          </w:p>
        </w:tc>
        <w:tc>
          <w:tcPr>
            <w:tcW w:w="2536" w:type="dxa"/>
            <w:tcBorders>
              <w:top w:val="nil"/>
              <w:left w:val="nil"/>
              <w:bottom w:val="nil"/>
              <w:right w:val="nil"/>
            </w:tcBorders>
            <w:shd w:val="clear" w:color="auto" w:fill="auto"/>
            <w:noWrap/>
            <w:vAlign w:val="bottom"/>
            <w:hideMark/>
          </w:tcPr>
          <w:p w14:paraId="70A2C185" w14:textId="77777777" w:rsidR="00850ADA" w:rsidRPr="00C101B2" w:rsidRDefault="00850ADA" w:rsidP="0068597B">
            <w:pPr>
              <w:rPr>
                <w:rFonts w:ascii="Calibri" w:hAnsi="Calibri" w:cs="Calibri"/>
                <w:color w:val="000000"/>
                <w:sz w:val="20"/>
                <w:szCs w:val="20"/>
              </w:rPr>
            </w:pPr>
            <w:r w:rsidRPr="00C101B2">
              <w:rPr>
                <w:rFonts w:ascii="Calibri" w:hAnsi="Calibri" w:cs="Calibri"/>
                <w:color w:val="000000"/>
                <w:sz w:val="20"/>
                <w:szCs w:val="20"/>
              </w:rPr>
              <w:t xml:space="preserve">                                      595 200 </w:t>
            </w:r>
          </w:p>
        </w:tc>
      </w:tr>
      <w:tr w:rsidR="00850ADA" w:rsidRPr="00C101B2" w14:paraId="4363A88C" w14:textId="77777777" w:rsidTr="0068597B">
        <w:trPr>
          <w:trHeight w:val="225"/>
        </w:trPr>
        <w:tc>
          <w:tcPr>
            <w:tcW w:w="3167" w:type="dxa"/>
            <w:tcBorders>
              <w:top w:val="nil"/>
              <w:left w:val="nil"/>
              <w:bottom w:val="nil"/>
              <w:right w:val="nil"/>
            </w:tcBorders>
            <w:shd w:val="clear" w:color="auto" w:fill="auto"/>
            <w:noWrap/>
            <w:vAlign w:val="bottom"/>
            <w:hideMark/>
          </w:tcPr>
          <w:p w14:paraId="6FBA8A2F" w14:textId="77777777" w:rsidR="00850ADA" w:rsidRPr="00C101B2" w:rsidRDefault="00850ADA" w:rsidP="0068597B">
            <w:pPr>
              <w:rPr>
                <w:rFonts w:ascii="Calibri" w:hAnsi="Calibri" w:cs="Calibri"/>
                <w:color w:val="000000"/>
                <w:sz w:val="20"/>
                <w:szCs w:val="20"/>
              </w:rPr>
            </w:pPr>
            <w:r w:rsidRPr="00C101B2">
              <w:rPr>
                <w:rFonts w:ascii="Calibri" w:hAnsi="Calibri" w:cs="Calibri"/>
                <w:color w:val="000000"/>
                <w:sz w:val="20"/>
                <w:szCs w:val="20"/>
              </w:rPr>
              <w:t>Styrer</w:t>
            </w:r>
          </w:p>
        </w:tc>
        <w:tc>
          <w:tcPr>
            <w:tcW w:w="1529" w:type="dxa"/>
            <w:tcBorders>
              <w:top w:val="nil"/>
              <w:left w:val="nil"/>
              <w:bottom w:val="nil"/>
              <w:right w:val="nil"/>
            </w:tcBorders>
            <w:shd w:val="clear" w:color="auto" w:fill="auto"/>
            <w:noWrap/>
            <w:vAlign w:val="bottom"/>
            <w:hideMark/>
          </w:tcPr>
          <w:p w14:paraId="62541692" w14:textId="77777777" w:rsidR="00850ADA" w:rsidRPr="00C101B2" w:rsidRDefault="00850ADA" w:rsidP="0068597B">
            <w:pPr>
              <w:jc w:val="right"/>
              <w:rPr>
                <w:rFonts w:ascii="Calibri" w:hAnsi="Calibri" w:cs="Calibri"/>
                <w:color w:val="000000"/>
                <w:sz w:val="20"/>
                <w:szCs w:val="20"/>
              </w:rPr>
            </w:pPr>
            <w:r w:rsidRPr="00C101B2">
              <w:rPr>
                <w:rFonts w:ascii="Calibri" w:hAnsi="Calibri" w:cs="Calibri"/>
                <w:color w:val="000000"/>
                <w:sz w:val="20"/>
                <w:szCs w:val="20"/>
              </w:rPr>
              <w:t>17 - 20,9</w:t>
            </w:r>
          </w:p>
        </w:tc>
        <w:tc>
          <w:tcPr>
            <w:tcW w:w="2156" w:type="dxa"/>
            <w:tcBorders>
              <w:top w:val="nil"/>
              <w:left w:val="nil"/>
              <w:bottom w:val="nil"/>
              <w:right w:val="nil"/>
            </w:tcBorders>
            <w:shd w:val="clear" w:color="auto" w:fill="auto"/>
            <w:noWrap/>
            <w:vAlign w:val="bottom"/>
            <w:hideMark/>
          </w:tcPr>
          <w:p w14:paraId="4EF2D5A6" w14:textId="77777777" w:rsidR="00850ADA" w:rsidRPr="00C101B2" w:rsidRDefault="00850ADA" w:rsidP="0068597B">
            <w:pPr>
              <w:jc w:val="right"/>
              <w:rPr>
                <w:rFonts w:ascii="Calibri" w:hAnsi="Calibri" w:cs="Calibri"/>
                <w:color w:val="000000"/>
                <w:sz w:val="20"/>
                <w:szCs w:val="20"/>
              </w:rPr>
            </w:pPr>
            <w:r w:rsidRPr="00C101B2">
              <w:rPr>
                <w:rFonts w:ascii="Calibri" w:hAnsi="Calibri" w:cs="Calibri"/>
                <w:color w:val="000000"/>
                <w:sz w:val="20"/>
                <w:szCs w:val="20"/>
              </w:rPr>
              <w:t xml:space="preserve"> 0,3 % av grunnlønn </w:t>
            </w:r>
          </w:p>
        </w:tc>
        <w:tc>
          <w:tcPr>
            <w:tcW w:w="2536" w:type="dxa"/>
            <w:tcBorders>
              <w:top w:val="nil"/>
              <w:left w:val="nil"/>
              <w:bottom w:val="nil"/>
              <w:right w:val="nil"/>
            </w:tcBorders>
            <w:shd w:val="clear" w:color="auto" w:fill="auto"/>
            <w:noWrap/>
            <w:vAlign w:val="bottom"/>
            <w:hideMark/>
          </w:tcPr>
          <w:p w14:paraId="54FB2FBF" w14:textId="77777777" w:rsidR="00850ADA" w:rsidRPr="00C101B2" w:rsidRDefault="00850ADA" w:rsidP="0068597B">
            <w:pPr>
              <w:rPr>
                <w:rFonts w:ascii="Calibri" w:hAnsi="Calibri" w:cs="Calibri"/>
                <w:color w:val="000000"/>
                <w:sz w:val="20"/>
                <w:szCs w:val="20"/>
              </w:rPr>
            </w:pPr>
            <w:r w:rsidRPr="00C101B2">
              <w:rPr>
                <w:rFonts w:ascii="Calibri" w:hAnsi="Calibri" w:cs="Calibri"/>
                <w:color w:val="000000"/>
                <w:sz w:val="20"/>
                <w:szCs w:val="20"/>
              </w:rPr>
              <w:t xml:space="preserve">                                      607 300 </w:t>
            </w:r>
          </w:p>
        </w:tc>
      </w:tr>
      <w:tr w:rsidR="00850ADA" w:rsidRPr="00C101B2" w14:paraId="4BEA2956" w14:textId="77777777" w:rsidTr="0068597B">
        <w:trPr>
          <w:trHeight w:val="225"/>
        </w:trPr>
        <w:tc>
          <w:tcPr>
            <w:tcW w:w="3167" w:type="dxa"/>
            <w:tcBorders>
              <w:top w:val="nil"/>
              <w:left w:val="nil"/>
              <w:bottom w:val="nil"/>
              <w:right w:val="nil"/>
            </w:tcBorders>
            <w:shd w:val="clear" w:color="auto" w:fill="auto"/>
            <w:noWrap/>
            <w:vAlign w:val="bottom"/>
            <w:hideMark/>
          </w:tcPr>
          <w:p w14:paraId="6145EDDB" w14:textId="77777777" w:rsidR="00850ADA" w:rsidRPr="00C101B2" w:rsidRDefault="00850ADA" w:rsidP="0068597B">
            <w:pPr>
              <w:rPr>
                <w:rFonts w:ascii="Calibri" w:hAnsi="Calibri" w:cs="Calibri"/>
                <w:color w:val="000000"/>
                <w:sz w:val="20"/>
                <w:szCs w:val="20"/>
              </w:rPr>
            </w:pPr>
            <w:r w:rsidRPr="00C101B2">
              <w:rPr>
                <w:rFonts w:ascii="Calibri" w:hAnsi="Calibri" w:cs="Calibri"/>
                <w:color w:val="000000"/>
                <w:sz w:val="20"/>
                <w:szCs w:val="20"/>
              </w:rPr>
              <w:t>Styrer</w:t>
            </w:r>
          </w:p>
        </w:tc>
        <w:tc>
          <w:tcPr>
            <w:tcW w:w="1529" w:type="dxa"/>
            <w:tcBorders>
              <w:top w:val="nil"/>
              <w:left w:val="nil"/>
              <w:bottom w:val="nil"/>
              <w:right w:val="nil"/>
            </w:tcBorders>
            <w:shd w:val="clear" w:color="auto" w:fill="auto"/>
            <w:noWrap/>
            <w:vAlign w:val="bottom"/>
            <w:hideMark/>
          </w:tcPr>
          <w:p w14:paraId="52C2D315" w14:textId="77777777" w:rsidR="00850ADA" w:rsidRPr="00C101B2" w:rsidRDefault="00850ADA" w:rsidP="0068597B">
            <w:pPr>
              <w:jc w:val="right"/>
              <w:rPr>
                <w:rFonts w:ascii="Calibri" w:hAnsi="Calibri" w:cs="Calibri"/>
                <w:color w:val="000000"/>
                <w:sz w:val="20"/>
                <w:szCs w:val="20"/>
              </w:rPr>
            </w:pPr>
            <w:r w:rsidRPr="00C101B2">
              <w:rPr>
                <w:rFonts w:ascii="Calibri" w:hAnsi="Calibri" w:cs="Calibri"/>
                <w:color w:val="000000"/>
                <w:sz w:val="20"/>
                <w:szCs w:val="20"/>
              </w:rPr>
              <w:t>21 - 26,9</w:t>
            </w:r>
          </w:p>
        </w:tc>
        <w:tc>
          <w:tcPr>
            <w:tcW w:w="2156" w:type="dxa"/>
            <w:tcBorders>
              <w:top w:val="nil"/>
              <w:left w:val="nil"/>
              <w:bottom w:val="nil"/>
              <w:right w:val="nil"/>
            </w:tcBorders>
            <w:shd w:val="clear" w:color="auto" w:fill="auto"/>
            <w:noWrap/>
            <w:vAlign w:val="bottom"/>
            <w:hideMark/>
          </w:tcPr>
          <w:p w14:paraId="1728B562" w14:textId="77777777" w:rsidR="00850ADA" w:rsidRPr="00C101B2" w:rsidRDefault="00850ADA" w:rsidP="0068597B">
            <w:pPr>
              <w:jc w:val="right"/>
              <w:rPr>
                <w:rFonts w:ascii="Calibri" w:hAnsi="Calibri" w:cs="Calibri"/>
                <w:color w:val="000000"/>
                <w:sz w:val="20"/>
                <w:szCs w:val="20"/>
              </w:rPr>
            </w:pPr>
            <w:r w:rsidRPr="00C101B2">
              <w:rPr>
                <w:rFonts w:ascii="Calibri" w:hAnsi="Calibri" w:cs="Calibri"/>
                <w:color w:val="000000"/>
                <w:sz w:val="20"/>
                <w:szCs w:val="20"/>
              </w:rPr>
              <w:t xml:space="preserve"> 0,3 % av grunnlønn </w:t>
            </w:r>
          </w:p>
        </w:tc>
        <w:tc>
          <w:tcPr>
            <w:tcW w:w="2536" w:type="dxa"/>
            <w:tcBorders>
              <w:top w:val="nil"/>
              <w:left w:val="nil"/>
              <w:bottom w:val="nil"/>
              <w:right w:val="nil"/>
            </w:tcBorders>
            <w:shd w:val="clear" w:color="auto" w:fill="auto"/>
            <w:noWrap/>
            <w:vAlign w:val="bottom"/>
            <w:hideMark/>
          </w:tcPr>
          <w:p w14:paraId="0FC32188" w14:textId="77777777" w:rsidR="00850ADA" w:rsidRPr="00C101B2" w:rsidRDefault="00850ADA" w:rsidP="0068597B">
            <w:pPr>
              <w:rPr>
                <w:rFonts w:ascii="Calibri" w:hAnsi="Calibri" w:cs="Calibri"/>
                <w:color w:val="000000"/>
                <w:sz w:val="20"/>
                <w:szCs w:val="20"/>
              </w:rPr>
            </w:pPr>
            <w:r w:rsidRPr="00C101B2">
              <w:rPr>
                <w:rFonts w:ascii="Calibri" w:hAnsi="Calibri" w:cs="Calibri"/>
                <w:color w:val="000000"/>
                <w:sz w:val="20"/>
                <w:szCs w:val="20"/>
              </w:rPr>
              <w:t xml:space="preserve">                                      614 500 </w:t>
            </w:r>
          </w:p>
        </w:tc>
      </w:tr>
      <w:tr w:rsidR="00850ADA" w:rsidRPr="00C101B2" w14:paraId="75611CBA" w14:textId="77777777" w:rsidTr="0068597B">
        <w:trPr>
          <w:trHeight w:val="225"/>
        </w:trPr>
        <w:tc>
          <w:tcPr>
            <w:tcW w:w="3167" w:type="dxa"/>
            <w:tcBorders>
              <w:top w:val="nil"/>
              <w:left w:val="nil"/>
              <w:bottom w:val="nil"/>
              <w:right w:val="nil"/>
            </w:tcBorders>
            <w:shd w:val="clear" w:color="auto" w:fill="auto"/>
            <w:noWrap/>
            <w:vAlign w:val="bottom"/>
            <w:hideMark/>
          </w:tcPr>
          <w:p w14:paraId="7140944B" w14:textId="77777777" w:rsidR="00850ADA" w:rsidRPr="00C101B2" w:rsidRDefault="00850ADA" w:rsidP="0068597B">
            <w:pPr>
              <w:rPr>
                <w:rFonts w:ascii="Calibri" w:hAnsi="Calibri" w:cs="Calibri"/>
                <w:color w:val="000000"/>
                <w:sz w:val="20"/>
                <w:szCs w:val="20"/>
              </w:rPr>
            </w:pPr>
            <w:r w:rsidRPr="00C101B2">
              <w:rPr>
                <w:rFonts w:ascii="Calibri" w:hAnsi="Calibri" w:cs="Calibri"/>
                <w:color w:val="000000"/>
                <w:sz w:val="20"/>
                <w:szCs w:val="20"/>
              </w:rPr>
              <w:t>Styrer</w:t>
            </w:r>
          </w:p>
        </w:tc>
        <w:tc>
          <w:tcPr>
            <w:tcW w:w="1529" w:type="dxa"/>
            <w:tcBorders>
              <w:top w:val="nil"/>
              <w:left w:val="nil"/>
              <w:bottom w:val="nil"/>
              <w:right w:val="nil"/>
            </w:tcBorders>
            <w:shd w:val="clear" w:color="auto" w:fill="auto"/>
            <w:noWrap/>
            <w:vAlign w:val="bottom"/>
            <w:hideMark/>
          </w:tcPr>
          <w:p w14:paraId="5585E919" w14:textId="77777777" w:rsidR="00850ADA" w:rsidRPr="00C101B2" w:rsidRDefault="00850ADA" w:rsidP="0068597B">
            <w:pPr>
              <w:jc w:val="right"/>
              <w:rPr>
                <w:rFonts w:ascii="Calibri" w:hAnsi="Calibri" w:cs="Calibri"/>
                <w:color w:val="000000"/>
                <w:sz w:val="20"/>
                <w:szCs w:val="20"/>
              </w:rPr>
            </w:pPr>
            <w:r w:rsidRPr="00C101B2">
              <w:rPr>
                <w:rFonts w:ascii="Calibri" w:hAnsi="Calibri" w:cs="Calibri"/>
                <w:color w:val="000000"/>
                <w:sz w:val="20"/>
                <w:szCs w:val="20"/>
              </w:rPr>
              <w:t>27 +</w:t>
            </w:r>
          </w:p>
        </w:tc>
        <w:tc>
          <w:tcPr>
            <w:tcW w:w="2156" w:type="dxa"/>
            <w:tcBorders>
              <w:top w:val="nil"/>
              <w:left w:val="nil"/>
              <w:bottom w:val="nil"/>
              <w:right w:val="nil"/>
            </w:tcBorders>
            <w:shd w:val="clear" w:color="auto" w:fill="auto"/>
            <w:noWrap/>
            <w:vAlign w:val="bottom"/>
            <w:hideMark/>
          </w:tcPr>
          <w:p w14:paraId="0D4C34A2" w14:textId="77777777" w:rsidR="00850ADA" w:rsidRPr="00C101B2" w:rsidRDefault="00850ADA" w:rsidP="0068597B">
            <w:pPr>
              <w:jc w:val="right"/>
              <w:rPr>
                <w:rFonts w:ascii="Calibri" w:hAnsi="Calibri" w:cs="Calibri"/>
                <w:color w:val="000000"/>
                <w:sz w:val="20"/>
                <w:szCs w:val="20"/>
              </w:rPr>
            </w:pPr>
            <w:r w:rsidRPr="00C101B2">
              <w:rPr>
                <w:rFonts w:ascii="Calibri" w:hAnsi="Calibri" w:cs="Calibri"/>
                <w:color w:val="000000"/>
                <w:sz w:val="20"/>
                <w:szCs w:val="20"/>
              </w:rPr>
              <w:t xml:space="preserve"> 0,3 % av grunnlønn </w:t>
            </w:r>
          </w:p>
        </w:tc>
        <w:tc>
          <w:tcPr>
            <w:tcW w:w="2536" w:type="dxa"/>
            <w:tcBorders>
              <w:top w:val="nil"/>
              <w:left w:val="nil"/>
              <w:bottom w:val="nil"/>
              <w:right w:val="nil"/>
            </w:tcBorders>
            <w:shd w:val="clear" w:color="auto" w:fill="auto"/>
            <w:noWrap/>
            <w:vAlign w:val="bottom"/>
            <w:hideMark/>
          </w:tcPr>
          <w:p w14:paraId="3F8BE871" w14:textId="77777777" w:rsidR="00850ADA" w:rsidRPr="00C101B2" w:rsidRDefault="00850ADA" w:rsidP="0068597B">
            <w:pPr>
              <w:rPr>
                <w:rFonts w:ascii="Calibri" w:hAnsi="Calibri" w:cs="Calibri"/>
                <w:color w:val="000000"/>
                <w:sz w:val="20"/>
                <w:szCs w:val="20"/>
              </w:rPr>
            </w:pPr>
            <w:r w:rsidRPr="00C101B2">
              <w:rPr>
                <w:rFonts w:ascii="Calibri" w:hAnsi="Calibri" w:cs="Calibri"/>
                <w:color w:val="000000"/>
                <w:sz w:val="20"/>
                <w:szCs w:val="20"/>
              </w:rPr>
              <w:t xml:space="preserve">                                      624 900 </w:t>
            </w:r>
          </w:p>
        </w:tc>
      </w:tr>
    </w:tbl>
    <w:p w14:paraId="2997F811" w14:textId="77777777" w:rsidR="00850ADA" w:rsidRPr="002F1A44" w:rsidRDefault="00850ADA" w:rsidP="002F1A44">
      <w:pPr>
        <w:pStyle w:val="Default"/>
        <w:rPr>
          <w:b/>
        </w:rPr>
      </w:pPr>
    </w:p>
    <w:sectPr w:rsidR="00850ADA" w:rsidRPr="002F1A44">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04C1A7" w14:textId="77777777" w:rsidR="00DF3218" w:rsidRDefault="00DF3218" w:rsidP="00DF3218">
      <w:r>
        <w:separator/>
      </w:r>
    </w:p>
  </w:endnote>
  <w:endnote w:type="continuationSeparator" w:id="0">
    <w:p w14:paraId="4E7EA4A7" w14:textId="77777777" w:rsidR="00DF3218" w:rsidRDefault="00DF3218" w:rsidP="00DF3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9276742"/>
      <w:docPartObj>
        <w:docPartGallery w:val="Page Numbers (Bottom of Page)"/>
        <w:docPartUnique/>
      </w:docPartObj>
    </w:sdtPr>
    <w:sdtContent>
      <w:p w14:paraId="75E1C937" w14:textId="4EE4DCD2" w:rsidR="00DF3218" w:rsidRDefault="00DF3218">
        <w:pPr>
          <w:pStyle w:val="Bunntekst"/>
          <w:jc w:val="right"/>
        </w:pPr>
        <w:r>
          <w:fldChar w:fldCharType="begin"/>
        </w:r>
        <w:r>
          <w:instrText>PAGE   \* MERGEFORMAT</w:instrText>
        </w:r>
        <w:r>
          <w:fldChar w:fldCharType="separate"/>
        </w:r>
        <w:r>
          <w:t>2</w:t>
        </w:r>
        <w:r>
          <w:fldChar w:fldCharType="end"/>
        </w:r>
      </w:p>
    </w:sdtContent>
  </w:sdt>
  <w:p w14:paraId="45FB701A" w14:textId="77777777" w:rsidR="00DF3218" w:rsidRDefault="00DF321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9507C7" w14:textId="77777777" w:rsidR="00DF3218" w:rsidRDefault="00DF3218" w:rsidP="00DF3218">
      <w:r>
        <w:separator/>
      </w:r>
    </w:p>
  </w:footnote>
  <w:footnote w:type="continuationSeparator" w:id="0">
    <w:p w14:paraId="063421CE" w14:textId="77777777" w:rsidR="00DF3218" w:rsidRDefault="00DF3218" w:rsidP="00DF32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759B3"/>
    <w:multiLevelType w:val="hybridMultilevel"/>
    <w:tmpl w:val="C14E4C8A"/>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 w15:restartNumberingAfterBreak="0">
    <w:nsid w:val="05A40F73"/>
    <w:multiLevelType w:val="hybridMultilevel"/>
    <w:tmpl w:val="CE6C9BFA"/>
    <w:lvl w:ilvl="0" w:tplc="04140005">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18830A0E"/>
    <w:multiLevelType w:val="hybridMultilevel"/>
    <w:tmpl w:val="B45CD0CC"/>
    <w:lvl w:ilvl="0" w:tplc="04140001">
      <w:start w:val="1"/>
      <w:numFmt w:val="bullet"/>
      <w:lvlText w:val=""/>
      <w:lvlJc w:val="left"/>
      <w:pPr>
        <w:ind w:left="720" w:hanging="360"/>
      </w:pPr>
      <w:rPr>
        <w:rFonts w:ascii="Symbol" w:hAnsi="Symbo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8B043C9"/>
    <w:multiLevelType w:val="hybridMultilevel"/>
    <w:tmpl w:val="56D82E22"/>
    <w:lvl w:ilvl="0" w:tplc="1FEE307C">
      <w:start w:val="290"/>
      <w:numFmt w:val="bullet"/>
      <w:lvlText w:val="-"/>
      <w:lvlJc w:val="left"/>
      <w:pPr>
        <w:ind w:left="1830" w:hanging="360"/>
      </w:pPr>
      <w:rPr>
        <w:rFonts w:ascii="Times New Roman" w:eastAsia="Times New Roman" w:hAnsi="Times New Roman" w:cs="Times New Roman" w:hint="default"/>
      </w:rPr>
    </w:lvl>
    <w:lvl w:ilvl="1" w:tplc="04140003" w:tentative="1">
      <w:start w:val="1"/>
      <w:numFmt w:val="bullet"/>
      <w:lvlText w:val="o"/>
      <w:lvlJc w:val="left"/>
      <w:pPr>
        <w:ind w:left="2550" w:hanging="360"/>
      </w:pPr>
      <w:rPr>
        <w:rFonts w:ascii="Courier New" w:hAnsi="Courier New" w:cs="Courier New" w:hint="default"/>
      </w:rPr>
    </w:lvl>
    <w:lvl w:ilvl="2" w:tplc="04140005" w:tentative="1">
      <w:start w:val="1"/>
      <w:numFmt w:val="bullet"/>
      <w:lvlText w:val=""/>
      <w:lvlJc w:val="left"/>
      <w:pPr>
        <w:ind w:left="3270" w:hanging="360"/>
      </w:pPr>
      <w:rPr>
        <w:rFonts w:ascii="Wingdings" w:hAnsi="Wingdings" w:hint="default"/>
      </w:rPr>
    </w:lvl>
    <w:lvl w:ilvl="3" w:tplc="04140001" w:tentative="1">
      <w:start w:val="1"/>
      <w:numFmt w:val="bullet"/>
      <w:lvlText w:val=""/>
      <w:lvlJc w:val="left"/>
      <w:pPr>
        <w:ind w:left="3990" w:hanging="360"/>
      </w:pPr>
      <w:rPr>
        <w:rFonts w:ascii="Symbol" w:hAnsi="Symbol" w:hint="default"/>
      </w:rPr>
    </w:lvl>
    <w:lvl w:ilvl="4" w:tplc="04140003" w:tentative="1">
      <w:start w:val="1"/>
      <w:numFmt w:val="bullet"/>
      <w:lvlText w:val="o"/>
      <w:lvlJc w:val="left"/>
      <w:pPr>
        <w:ind w:left="4710" w:hanging="360"/>
      </w:pPr>
      <w:rPr>
        <w:rFonts w:ascii="Courier New" w:hAnsi="Courier New" w:cs="Courier New" w:hint="default"/>
      </w:rPr>
    </w:lvl>
    <w:lvl w:ilvl="5" w:tplc="04140005" w:tentative="1">
      <w:start w:val="1"/>
      <w:numFmt w:val="bullet"/>
      <w:lvlText w:val=""/>
      <w:lvlJc w:val="left"/>
      <w:pPr>
        <w:ind w:left="5430" w:hanging="360"/>
      </w:pPr>
      <w:rPr>
        <w:rFonts w:ascii="Wingdings" w:hAnsi="Wingdings" w:hint="default"/>
      </w:rPr>
    </w:lvl>
    <w:lvl w:ilvl="6" w:tplc="04140001" w:tentative="1">
      <w:start w:val="1"/>
      <w:numFmt w:val="bullet"/>
      <w:lvlText w:val=""/>
      <w:lvlJc w:val="left"/>
      <w:pPr>
        <w:ind w:left="6150" w:hanging="360"/>
      </w:pPr>
      <w:rPr>
        <w:rFonts w:ascii="Symbol" w:hAnsi="Symbol" w:hint="default"/>
      </w:rPr>
    </w:lvl>
    <w:lvl w:ilvl="7" w:tplc="04140003" w:tentative="1">
      <w:start w:val="1"/>
      <w:numFmt w:val="bullet"/>
      <w:lvlText w:val="o"/>
      <w:lvlJc w:val="left"/>
      <w:pPr>
        <w:ind w:left="6870" w:hanging="360"/>
      </w:pPr>
      <w:rPr>
        <w:rFonts w:ascii="Courier New" w:hAnsi="Courier New" w:cs="Courier New" w:hint="default"/>
      </w:rPr>
    </w:lvl>
    <w:lvl w:ilvl="8" w:tplc="04140005" w:tentative="1">
      <w:start w:val="1"/>
      <w:numFmt w:val="bullet"/>
      <w:lvlText w:val=""/>
      <w:lvlJc w:val="left"/>
      <w:pPr>
        <w:ind w:left="7590" w:hanging="360"/>
      </w:pPr>
      <w:rPr>
        <w:rFonts w:ascii="Wingdings" w:hAnsi="Wingdings" w:hint="default"/>
      </w:rPr>
    </w:lvl>
  </w:abstractNum>
  <w:abstractNum w:abstractNumId="4" w15:restartNumberingAfterBreak="0">
    <w:nsid w:val="19754095"/>
    <w:multiLevelType w:val="hybridMultilevel"/>
    <w:tmpl w:val="A0B6E514"/>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5" w15:restartNumberingAfterBreak="0">
    <w:nsid w:val="1F374157"/>
    <w:multiLevelType w:val="hybridMultilevel"/>
    <w:tmpl w:val="DCBE0436"/>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6" w15:restartNumberingAfterBreak="0">
    <w:nsid w:val="2B71411C"/>
    <w:multiLevelType w:val="hybridMultilevel"/>
    <w:tmpl w:val="D5221D0A"/>
    <w:lvl w:ilvl="0" w:tplc="E5C09552">
      <w:start w:val="290"/>
      <w:numFmt w:val="bullet"/>
      <w:lvlText w:val="-"/>
      <w:lvlJc w:val="left"/>
      <w:pPr>
        <w:ind w:left="1830" w:hanging="360"/>
      </w:pPr>
      <w:rPr>
        <w:rFonts w:ascii="Times New Roman" w:eastAsia="Times New Roman" w:hAnsi="Times New Roman" w:cs="Times New Roman" w:hint="default"/>
      </w:rPr>
    </w:lvl>
    <w:lvl w:ilvl="1" w:tplc="04140003" w:tentative="1">
      <w:start w:val="1"/>
      <w:numFmt w:val="bullet"/>
      <w:lvlText w:val="o"/>
      <w:lvlJc w:val="left"/>
      <w:pPr>
        <w:ind w:left="2550" w:hanging="360"/>
      </w:pPr>
      <w:rPr>
        <w:rFonts w:ascii="Courier New" w:hAnsi="Courier New" w:cs="Courier New" w:hint="default"/>
      </w:rPr>
    </w:lvl>
    <w:lvl w:ilvl="2" w:tplc="04140005" w:tentative="1">
      <w:start w:val="1"/>
      <w:numFmt w:val="bullet"/>
      <w:lvlText w:val=""/>
      <w:lvlJc w:val="left"/>
      <w:pPr>
        <w:ind w:left="3270" w:hanging="360"/>
      </w:pPr>
      <w:rPr>
        <w:rFonts w:ascii="Wingdings" w:hAnsi="Wingdings" w:hint="default"/>
      </w:rPr>
    </w:lvl>
    <w:lvl w:ilvl="3" w:tplc="04140001" w:tentative="1">
      <w:start w:val="1"/>
      <w:numFmt w:val="bullet"/>
      <w:lvlText w:val=""/>
      <w:lvlJc w:val="left"/>
      <w:pPr>
        <w:ind w:left="3990" w:hanging="360"/>
      </w:pPr>
      <w:rPr>
        <w:rFonts w:ascii="Symbol" w:hAnsi="Symbol" w:hint="default"/>
      </w:rPr>
    </w:lvl>
    <w:lvl w:ilvl="4" w:tplc="04140003" w:tentative="1">
      <w:start w:val="1"/>
      <w:numFmt w:val="bullet"/>
      <w:lvlText w:val="o"/>
      <w:lvlJc w:val="left"/>
      <w:pPr>
        <w:ind w:left="4710" w:hanging="360"/>
      </w:pPr>
      <w:rPr>
        <w:rFonts w:ascii="Courier New" w:hAnsi="Courier New" w:cs="Courier New" w:hint="default"/>
      </w:rPr>
    </w:lvl>
    <w:lvl w:ilvl="5" w:tplc="04140005" w:tentative="1">
      <w:start w:val="1"/>
      <w:numFmt w:val="bullet"/>
      <w:lvlText w:val=""/>
      <w:lvlJc w:val="left"/>
      <w:pPr>
        <w:ind w:left="5430" w:hanging="360"/>
      </w:pPr>
      <w:rPr>
        <w:rFonts w:ascii="Wingdings" w:hAnsi="Wingdings" w:hint="default"/>
      </w:rPr>
    </w:lvl>
    <w:lvl w:ilvl="6" w:tplc="04140001" w:tentative="1">
      <w:start w:val="1"/>
      <w:numFmt w:val="bullet"/>
      <w:lvlText w:val=""/>
      <w:lvlJc w:val="left"/>
      <w:pPr>
        <w:ind w:left="6150" w:hanging="360"/>
      </w:pPr>
      <w:rPr>
        <w:rFonts w:ascii="Symbol" w:hAnsi="Symbol" w:hint="default"/>
      </w:rPr>
    </w:lvl>
    <w:lvl w:ilvl="7" w:tplc="04140003" w:tentative="1">
      <w:start w:val="1"/>
      <w:numFmt w:val="bullet"/>
      <w:lvlText w:val="o"/>
      <w:lvlJc w:val="left"/>
      <w:pPr>
        <w:ind w:left="6870" w:hanging="360"/>
      </w:pPr>
      <w:rPr>
        <w:rFonts w:ascii="Courier New" w:hAnsi="Courier New" w:cs="Courier New" w:hint="default"/>
      </w:rPr>
    </w:lvl>
    <w:lvl w:ilvl="8" w:tplc="04140005" w:tentative="1">
      <w:start w:val="1"/>
      <w:numFmt w:val="bullet"/>
      <w:lvlText w:val=""/>
      <w:lvlJc w:val="left"/>
      <w:pPr>
        <w:ind w:left="7590" w:hanging="360"/>
      </w:pPr>
      <w:rPr>
        <w:rFonts w:ascii="Wingdings" w:hAnsi="Wingdings" w:hint="default"/>
      </w:rPr>
    </w:lvl>
  </w:abstractNum>
  <w:abstractNum w:abstractNumId="7" w15:restartNumberingAfterBreak="0">
    <w:nsid w:val="2D694485"/>
    <w:multiLevelType w:val="hybridMultilevel"/>
    <w:tmpl w:val="E3664E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338F455F"/>
    <w:multiLevelType w:val="hybridMultilevel"/>
    <w:tmpl w:val="15C0D9D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3480595B"/>
    <w:multiLevelType w:val="hybridMultilevel"/>
    <w:tmpl w:val="FDC8847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77420F3"/>
    <w:multiLevelType w:val="hybridMultilevel"/>
    <w:tmpl w:val="A9800872"/>
    <w:lvl w:ilvl="0" w:tplc="127C67BE">
      <w:start w:val="3"/>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51656163"/>
    <w:multiLevelType w:val="hybridMultilevel"/>
    <w:tmpl w:val="BFD4D1E4"/>
    <w:lvl w:ilvl="0" w:tplc="04140005">
      <w:start w:val="1"/>
      <w:numFmt w:val="bullet"/>
      <w:lvlText w:val=""/>
      <w:lvlJc w:val="left"/>
      <w:pPr>
        <w:tabs>
          <w:tab w:val="num" w:pos="360"/>
        </w:tabs>
        <w:ind w:left="360" w:hanging="360"/>
      </w:pPr>
      <w:rPr>
        <w:rFonts w:ascii="Wingdings" w:hAnsi="Wingdings" w:hint="default"/>
      </w:rPr>
    </w:lvl>
    <w:lvl w:ilvl="1" w:tplc="04140003" w:tentative="1">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9C057BD"/>
    <w:multiLevelType w:val="hybridMultilevel"/>
    <w:tmpl w:val="8252268A"/>
    <w:lvl w:ilvl="0" w:tplc="F7A63DBA">
      <w:start w:val="290"/>
      <w:numFmt w:val="bullet"/>
      <w:lvlText w:val="-"/>
      <w:lvlJc w:val="left"/>
      <w:pPr>
        <w:ind w:left="1770" w:hanging="360"/>
      </w:pPr>
      <w:rPr>
        <w:rFonts w:ascii="Times New Roman" w:eastAsia="Times New Roman" w:hAnsi="Times New Roman" w:cs="Times New Roman" w:hint="default"/>
      </w:rPr>
    </w:lvl>
    <w:lvl w:ilvl="1" w:tplc="04140003" w:tentative="1">
      <w:start w:val="1"/>
      <w:numFmt w:val="bullet"/>
      <w:lvlText w:val="o"/>
      <w:lvlJc w:val="left"/>
      <w:pPr>
        <w:ind w:left="2490" w:hanging="360"/>
      </w:pPr>
      <w:rPr>
        <w:rFonts w:ascii="Courier New" w:hAnsi="Courier New" w:cs="Courier New" w:hint="default"/>
      </w:rPr>
    </w:lvl>
    <w:lvl w:ilvl="2" w:tplc="04140005" w:tentative="1">
      <w:start w:val="1"/>
      <w:numFmt w:val="bullet"/>
      <w:lvlText w:val=""/>
      <w:lvlJc w:val="left"/>
      <w:pPr>
        <w:ind w:left="3210" w:hanging="360"/>
      </w:pPr>
      <w:rPr>
        <w:rFonts w:ascii="Wingdings" w:hAnsi="Wingdings" w:hint="default"/>
      </w:rPr>
    </w:lvl>
    <w:lvl w:ilvl="3" w:tplc="04140001" w:tentative="1">
      <w:start w:val="1"/>
      <w:numFmt w:val="bullet"/>
      <w:lvlText w:val=""/>
      <w:lvlJc w:val="left"/>
      <w:pPr>
        <w:ind w:left="3930" w:hanging="360"/>
      </w:pPr>
      <w:rPr>
        <w:rFonts w:ascii="Symbol" w:hAnsi="Symbol" w:hint="default"/>
      </w:rPr>
    </w:lvl>
    <w:lvl w:ilvl="4" w:tplc="04140003" w:tentative="1">
      <w:start w:val="1"/>
      <w:numFmt w:val="bullet"/>
      <w:lvlText w:val="o"/>
      <w:lvlJc w:val="left"/>
      <w:pPr>
        <w:ind w:left="4650" w:hanging="360"/>
      </w:pPr>
      <w:rPr>
        <w:rFonts w:ascii="Courier New" w:hAnsi="Courier New" w:cs="Courier New" w:hint="default"/>
      </w:rPr>
    </w:lvl>
    <w:lvl w:ilvl="5" w:tplc="04140005" w:tentative="1">
      <w:start w:val="1"/>
      <w:numFmt w:val="bullet"/>
      <w:lvlText w:val=""/>
      <w:lvlJc w:val="left"/>
      <w:pPr>
        <w:ind w:left="5370" w:hanging="360"/>
      </w:pPr>
      <w:rPr>
        <w:rFonts w:ascii="Wingdings" w:hAnsi="Wingdings" w:hint="default"/>
      </w:rPr>
    </w:lvl>
    <w:lvl w:ilvl="6" w:tplc="04140001" w:tentative="1">
      <w:start w:val="1"/>
      <w:numFmt w:val="bullet"/>
      <w:lvlText w:val=""/>
      <w:lvlJc w:val="left"/>
      <w:pPr>
        <w:ind w:left="6090" w:hanging="360"/>
      </w:pPr>
      <w:rPr>
        <w:rFonts w:ascii="Symbol" w:hAnsi="Symbol" w:hint="default"/>
      </w:rPr>
    </w:lvl>
    <w:lvl w:ilvl="7" w:tplc="04140003" w:tentative="1">
      <w:start w:val="1"/>
      <w:numFmt w:val="bullet"/>
      <w:lvlText w:val="o"/>
      <w:lvlJc w:val="left"/>
      <w:pPr>
        <w:ind w:left="6810" w:hanging="360"/>
      </w:pPr>
      <w:rPr>
        <w:rFonts w:ascii="Courier New" w:hAnsi="Courier New" w:cs="Courier New" w:hint="default"/>
      </w:rPr>
    </w:lvl>
    <w:lvl w:ilvl="8" w:tplc="04140005" w:tentative="1">
      <w:start w:val="1"/>
      <w:numFmt w:val="bullet"/>
      <w:lvlText w:val=""/>
      <w:lvlJc w:val="left"/>
      <w:pPr>
        <w:ind w:left="7530" w:hanging="360"/>
      </w:pPr>
      <w:rPr>
        <w:rFonts w:ascii="Wingdings" w:hAnsi="Wingdings" w:hint="default"/>
      </w:rPr>
    </w:lvl>
  </w:abstractNum>
  <w:abstractNum w:abstractNumId="13" w15:restartNumberingAfterBreak="0">
    <w:nsid w:val="6B5F5837"/>
    <w:multiLevelType w:val="multilevel"/>
    <w:tmpl w:val="539289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E5335CC"/>
    <w:multiLevelType w:val="hybridMultilevel"/>
    <w:tmpl w:val="A15A67EE"/>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5" w15:restartNumberingAfterBreak="0">
    <w:nsid w:val="71103DEF"/>
    <w:multiLevelType w:val="hybridMultilevel"/>
    <w:tmpl w:val="7262B9A0"/>
    <w:lvl w:ilvl="0" w:tplc="04140005">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6" w15:restartNumberingAfterBreak="0">
    <w:nsid w:val="7766433F"/>
    <w:multiLevelType w:val="hybridMultilevel"/>
    <w:tmpl w:val="D84A345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7B8B4695"/>
    <w:multiLevelType w:val="hybridMultilevel"/>
    <w:tmpl w:val="16DEC9C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7CEB0E5F"/>
    <w:multiLevelType w:val="hybridMultilevel"/>
    <w:tmpl w:val="6F2C6BF8"/>
    <w:lvl w:ilvl="0" w:tplc="5A8AEDF8">
      <w:start w:val="1"/>
      <w:numFmt w:val="bullet"/>
      <w:lvlText w:val=""/>
      <w:lvlJc w:val="left"/>
      <w:pPr>
        <w:tabs>
          <w:tab w:val="num" w:pos="360"/>
        </w:tabs>
        <w:ind w:left="360" w:hanging="360"/>
      </w:pPr>
      <w:rPr>
        <w:rFonts w:ascii="Wingdings" w:hAnsi="Wingdings" w:hint="default"/>
      </w:rPr>
    </w:lvl>
    <w:lvl w:ilvl="1" w:tplc="04140003" w:tentative="1">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5"/>
  </w:num>
  <w:num w:numId="3">
    <w:abstractNumId w:val="1"/>
  </w:num>
  <w:num w:numId="4">
    <w:abstractNumId w:val="11"/>
  </w:num>
  <w:num w:numId="5">
    <w:abstractNumId w:val="18"/>
  </w:num>
  <w:num w:numId="6">
    <w:abstractNumId w:val="5"/>
  </w:num>
  <w:num w:numId="7">
    <w:abstractNumId w:val="16"/>
  </w:num>
  <w:num w:numId="8">
    <w:abstractNumId w:val="17"/>
  </w:num>
  <w:num w:numId="9">
    <w:abstractNumId w:val="7"/>
  </w:num>
  <w:num w:numId="10">
    <w:abstractNumId w:val="4"/>
  </w:num>
  <w:num w:numId="11">
    <w:abstractNumId w:val="0"/>
  </w:num>
  <w:num w:numId="12">
    <w:abstractNumId w:val="14"/>
  </w:num>
  <w:num w:numId="13">
    <w:abstractNumId w:val="6"/>
  </w:num>
  <w:num w:numId="14">
    <w:abstractNumId w:val="12"/>
  </w:num>
  <w:num w:numId="15">
    <w:abstractNumId w:val="3"/>
  </w:num>
  <w:num w:numId="16">
    <w:abstractNumId w:val="9"/>
  </w:num>
  <w:num w:numId="17">
    <w:abstractNumId w:val="10"/>
  </w:num>
  <w:num w:numId="18">
    <w:abstractNumId w:val="13"/>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580"/>
    <w:rsid w:val="00007267"/>
    <w:rsid w:val="00020109"/>
    <w:rsid w:val="000220E9"/>
    <w:rsid w:val="000501FA"/>
    <w:rsid w:val="00054F45"/>
    <w:rsid w:val="000602EB"/>
    <w:rsid w:val="00066C5C"/>
    <w:rsid w:val="0006733B"/>
    <w:rsid w:val="0008052F"/>
    <w:rsid w:val="000837CB"/>
    <w:rsid w:val="000A2039"/>
    <w:rsid w:val="000B3B6D"/>
    <w:rsid w:val="001057FE"/>
    <w:rsid w:val="001412AB"/>
    <w:rsid w:val="00150AF7"/>
    <w:rsid w:val="00153D3C"/>
    <w:rsid w:val="001919AE"/>
    <w:rsid w:val="001C1F2D"/>
    <w:rsid w:val="001E47D4"/>
    <w:rsid w:val="001E6199"/>
    <w:rsid w:val="00233380"/>
    <w:rsid w:val="002B19E4"/>
    <w:rsid w:val="002F1A44"/>
    <w:rsid w:val="00334D9E"/>
    <w:rsid w:val="003678BA"/>
    <w:rsid w:val="003D69DC"/>
    <w:rsid w:val="003F437D"/>
    <w:rsid w:val="004004B2"/>
    <w:rsid w:val="0040468D"/>
    <w:rsid w:val="004A75F8"/>
    <w:rsid w:val="004C270E"/>
    <w:rsid w:val="004F5AE5"/>
    <w:rsid w:val="00512EB9"/>
    <w:rsid w:val="005321C7"/>
    <w:rsid w:val="00533D69"/>
    <w:rsid w:val="00540A95"/>
    <w:rsid w:val="005A1FDF"/>
    <w:rsid w:val="005B3F40"/>
    <w:rsid w:val="00627E36"/>
    <w:rsid w:val="00640C03"/>
    <w:rsid w:val="006C7984"/>
    <w:rsid w:val="006F356D"/>
    <w:rsid w:val="00704679"/>
    <w:rsid w:val="007F7E28"/>
    <w:rsid w:val="00807DEE"/>
    <w:rsid w:val="00812C44"/>
    <w:rsid w:val="00850ADA"/>
    <w:rsid w:val="00851017"/>
    <w:rsid w:val="00896665"/>
    <w:rsid w:val="008F264F"/>
    <w:rsid w:val="00911C6D"/>
    <w:rsid w:val="00946A68"/>
    <w:rsid w:val="00983319"/>
    <w:rsid w:val="009B5958"/>
    <w:rsid w:val="009E49AC"/>
    <w:rsid w:val="00A51072"/>
    <w:rsid w:val="00A60637"/>
    <w:rsid w:val="00A62ED9"/>
    <w:rsid w:val="00AC2CB7"/>
    <w:rsid w:val="00B54893"/>
    <w:rsid w:val="00B60551"/>
    <w:rsid w:val="00BB0DB4"/>
    <w:rsid w:val="00BD0580"/>
    <w:rsid w:val="00BD0967"/>
    <w:rsid w:val="00BF4A07"/>
    <w:rsid w:val="00C0326F"/>
    <w:rsid w:val="00C23F14"/>
    <w:rsid w:val="00C838D9"/>
    <w:rsid w:val="00CB2938"/>
    <w:rsid w:val="00CF14A8"/>
    <w:rsid w:val="00D97568"/>
    <w:rsid w:val="00DA224F"/>
    <w:rsid w:val="00DD4152"/>
    <w:rsid w:val="00DF3218"/>
    <w:rsid w:val="00EA0838"/>
    <w:rsid w:val="00EC3C83"/>
    <w:rsid w:val="00ED3965"/>
    <w:rsid w:val="00EF1F84"/>
    <w:rsid w:val="00F01480"/>
    <w:rsid w:val="00F04E77"/>
    <w:rsid w:val="00F44C23"/>
    <w:rsid w:val="00FC6B08"/>
    <w:rsid w:val="00FF58E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2210C"/>
  <w15:chartTrackingRefBased/>
  <w15:docId w15:val="{473EE60D-7A41-46D5-8528-5B55FB63F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580"/>
    <w:pPr>
      <w:spacing w:after="0" w:line="240" w:lineRule="auto"/>
    </w:pPr>
    <w:rPr>
      <w:rFonts w:ascii="Times New Roman" w:eastAsia="Times New Roman" w:hAnsi="Times New Roman" w:cs="Times New Roman"/>
      <w:sz w:val="24"/>
      <w:szCs w:val="24"/>
      <w:lang w:eastAsia="nb-NO"/>
    </w:rPr>
  </w:style>
  <w:style w:type="paragraph" w:styleId="Overskrift1">
    <w:name w:val="heading 1"/>
    <w:basedOn w:val="Normal"/>
    <w:next w:val="Normal"/>
    <w:link w:val="Overskrift1Tegn"/>
    <w:qFormat/>
    <w:rsid w:val="005A1FDF"/>
    <w:pPr>
      <w:keepNext/>
      <w:outlineLvl w:val="0"/>
    </w:pPr>
    <w:rPr>
      <w:b/>
      <w:bCs/>
      <w:sz w:val="32"/>
      <w:szCs w:val="32"/>
    </w:rPr>
  </w:style>
  <w:style w:type="paragraph" w:styleId="Overskrift2">
    <w:name w:val="heading 2"/>
    <w:basedOn w:val="Normal"/>
    <w:next w:val="Normal"/>
    <w:link w:val="Overskrift2Tegn"/>
    <w:qFormat/>
    <w:rsid w:val="005A1FDF"/>
    <w:pPr>
      <w:keepNext/>
      <w:outlineLvl w:val="1"/>
    </w:pPr>
    <w:rPr>
      <w:b/>
      <w:b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BD0580"/>
    <w:pPr>
      <w:ind w:left="720"/>
      <w:contextualSpacing/>
    </w:pPr>
  </w:style>
  <w:style w:type="paragraph" w:customStyle="1" w:styleId="Default">
    <w:name w:val="Default"/>
    <w:rsid w:val="00BD0580"/>
    <w:pPr>
      <w:autoSpaceDE w:val="0"/>
      <w:autoSpaceDN w:val="0"/>
      <w:adjustRightInd w:val="0"/>
      <w:spacing w:after="0" w:line="240" w:lineRule="auto"/>
    </w:pPr>
    <w:rPr>
      <w:rFonts w:ascii="Times New Roman" w:eastAsia="Times New Roman" w:hAnsi="Times New Roman" w:cs="Times New Roman"/>
      <w:color w:val="000000"/>
      <w:sz w:val="24"/>
      <w:szCs w:val="24"/>
      <w:lang w:eastAsia="nb-NO"/>
    </w:rPr>
  </w:style>
  <w:style w:type="paragraph" w:styleId="Bobletekst">
    <w:name w:val="Balloon Text"/>
    <w:basedOn w:val="Normal"/>
    <w:link w:val="BobletekstTegn"/>
    <w:uiPriority w:val="99"/>
    <w:semiHidden/>
    <w:unhideWhenUsed/>
    <w:rsid w:val="001057FE"/>
    <w:rPr>
      <w:rFonts w:ascii="Segoe UI" w:hAnsi="Segoe UI" w:cs="Segoe UI"/>
      <w:sz w:val="18"/>
      <w:szCs w:val="18"/>
    </w:rPr>
  </w:style>
  <w:style w:type="character" w:customStyle="1" w:styleId="BobletekstTegn">
    <w:name w:val="Bobletekst Tegn"/>
    <w:basedOn w:val="Standardskriftforavsnitt"/>
    <w:link w:val="Bobletekst"/>
    <w:uiPriority w:val="99"/>
    <w:semiHidden/>
    <w:rsid w:val="001057FE"/>
    <w:rPr>
      <w:rFonts w:ascii="Segoe UI" w:eastAsia="Times New Roman" w:hAnsi="Segoe UI" w:cs="Segoe UI"/>
      <w:sz w:val="18"/>
      <w:szCs w:val="18"/>
      <w:lang w:eastAsia="nb-NO"/>
    </w:rPr>
  </w:style>
  <w:style w:type="character" w:customStyle="1" w:styleId="Overskrift1Tegn">
    <w:name w:val="Overskrift 1 Tegn"/>
    <w:basedOn w:val="Standardskriftforavsnitt"/>
    <w:link w:val="Overskrift1"/>
    <w:rsid w:val="005A1FDF"/>
    <w:rPr>
      <w:rFonts w:ascii="Times New Roman" w:eastAsia="Times New Roman" w:hAnsi="Times New Roman" w:cs="Times New Roman"/>
      <w:b/>
      <w:bCs/>
      <w:sz w:val="32"/>
      <w:szCs w:val="32"/>
      <w:lang w:eastAsia="nb-NO"/>
    </w:rPr>
  </w:style>
  <w:style w:type="character" w:customStyle="1" w:styleId="Overskrift2Tegn">
    <w:name w:val="Overskrift 2 Tegn"/>
    <w:basedOn w:val="Standardskriftforavsnitt"/>
    <w:link w:val="Overskrift2"/>
    <w:rsid w:val="005A1FDF"/>
    <w:rPr>
      <w:rFonts w:ascii="Times New Roman" w:eastAsia="Times New Roman" w:hAnsi="Times New Roman" w:cs="Times New Roman"/>
      <w:b/>
      <w:bCs/>
      <w:sz w:val="24"/>
      <w:szCs w:val="24"/>
      <w:lang w:eastAsia="nb-NO"/>
    </w:rPr>
  </w:style>
  <w:style w:type="paragraph" w:styleId="Brdtekst">
    <w:name w:val="Body Text"/>
    <w:basedOn w:val="Normal"/>
    <w:link w:val="BrdtekstTegn"/>
    <w:uiPriority w:val="1"/>
    <w:semiHidden/>
    <w:unhideWhenUsed/>
    <w:rsid w:val="00640C03"/>
    <w:pPr>
      <w:autoSpaceDE w:val="0"/>
      <w:autoSpaceDN w:val="0"/>
    </w:pPr>
    <w:rPr>
      <w:rFonts w:eastAsiaTheme="minorHAnsi"/>
      <w:lang w:eastAsia="nb"/>
    </w:rPr>
  </w:style>
  <w:style w:type="character" w:customStyle="1" w:styleId="BrdtekstTegn">
    <w:name w:val="Brødtekst Tegn"/>
    <w:basedOn w:val="Standardskriftforavsnitt"/>
    <w:link w:val="Brdtekst"/>
    <w:uiPriority w:val="1"/>
    <w:semiHidden/>
    <w:rsid w:val="00640C03"/>
    <w:rPr>
      <w:rFonts w:ascii="Times New Roman" w:hAnsi="Times New Roman" w:cs="Times New Roman"/>
      <w:sz w:val="24"/>
      <w:szCs w:val="24"/>
      <w:lang w:eastAsia="nb"/>
    </w:rPr>
  </w:style>
  <w:style w:type="table" w:styleId="Tabellrutenett">
    <w:name w:val="Table Grid"/>
    <w:basedOn w:val="Vanligtabell"/>
    <w:uiPriority w:val="39"/>
    <w:rsid w:val="00540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540A95"/>
    <w:rPr>
      <w:color w:val="0563C1"/>
      <w:u w:val="single"/>
    </w:rPr>
  </w:style>
  <w:style w:type="paragraph" w:styleId="Topptekst">
    <w:name w:val="header"/>
    <w:basedOn w:val="Normal"/>
    <w:link w:val="TopptekstTegn"/>
    <w:uiPriority w:val="99"/>
    <w:unhideWhenUsed/>
    <w:rsid w:val="00DF3218"/>
    <w:pPr>
      <w:tabs>
        <w:tab w:val="center" w:pos="4536"/>
        <w:tab w:val="right" w:pos="9072"/>
      </w:tabs>
    </w:pPr>
  </w:style>
  <w:style w:type="character" w:customStyle="1" w:styleId="TopptekstTegn">
    <w:name w:val="Topptekst Tegn"/>
    <w:basedOn w:val="Standardskriftforavsnitt"/>
    <w:link w:val="Topptekst"/>
    <w:uiPriority w:val="99"/>
    <w:rsid w:val="00DF3218"/>
    <w:rPr>
      <w:rFonts w:ascii="Times New Roman" w:eastAsia="Times New Roman" w:hAnsi="Times New Roman" w:cs="Times New Roman"/>
      <w:sz w:val="24"/>
      <w:szCs w:val="24"/>
      <w:lang w:eastAsia="nb-NO"/>
    </w:rPr>
  </w:style>
  <w:style w:type="paragraph" w:styleId="Bunntekst">
    <w:name w:val="footer"/>
    <w:basedOn w:val="Normal"/>
    <w:link w:val="BunntekstTegn"/>
    <w:uiPriority w:val="99"/>
    <w:unhideWhenUsed/>
    <w:rsid w:val="00DF3218"/>
    <w:pPr>
      <w:tabs>
        <w:tab w:val="center" w:pos="4536"/>
        <w:tab w:val="right" w:pos="9072"/>
      </w:tabs>
    </w:pPr>
  </w:style>
  <w:style w:type="character" w:customStyle="1" w:styleId="BunntekstTegn">
    <w:name w:val="Bunntekst Tegn"/>
    <w:basedOn w:val="Standardskriftforavsnitt"/>
    <w:link w:val="Bunntekst"/>
    <w:uiPriority w:val="99"/>
    <w:rsid w:val="00DF3218"/>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03655">
      <w:bodyDiv w:val="1"/>
      <w:marLeft w:val="0"/>
      <w:marRight w:val="0"/>
      <w:marTop w:val="0"/>
      <w:marBottom w:val="0"/>
      <w:divBdr>
        <w:top w:val="none" w:sz="0" w:space="0" w:color="auto"/>
        <w:left w:val="none" w:sz="0" w:space="0" w:color="auto"/>
        <w:bottom w:val="none" w:sz="0" w:space="0" w:color="auto"/>
        <w:right w:val="none" w:sz="0" w:space="0" w:color="auto"/>
      </w:divBdr>
    </w:div>
    <w:div w:id="570651952">
      <w:bodyDiv w:val="1"/>
      <w:marLeft w:val="0"/>
      <w:marRight w:val="0"/>
      <w:marTop w:val="0"/>
      <w:marBottom w:val="0"/>
      <w:divBdr>
        <w:top w:val="none" w:sz="0" w:space="0" w:color="auto"/>
        <w:left w:val="none" w:sz="0" w:space="0" w:color="auto"/>
        <w:bottom w:val="none" w:sz="0" w:space="0" w:color="auto"/>
        <w:right w:val="none" w:sz="0" w:space="0" w:color="auto"/>
      </w:divBdr>
    </w:div>
    <w:div w:id="790439467">
      <w:bodyDiv w:val="1"/>
      <w:marLeft w:val="0"/>
      <w:marRight w:val="0"/>
      <w:marTop w:val="0"/>
      <w:marBottom w:val="0"/>
      <w:divBdr>
        <w:top w:val="none" w:sz="0" w:space="0" w:color="auto"/>
        <w:left w:val="none" w:sz="0" w:space="0" w:color="auto"/>
        <w:bottom w:val="none" w:sz="0" w:space="0" w:color="auto"/>
        <w:right w:val="none" w:sz="0" w:space="0" w:color="auto"/>
      </w:divBdr>
    </w:div>
    <w:div w:id="1113790881">
      <w:bodyDiv w:val="1"/>
      <w:marLeft w:val="0"/>
      <w:marRight w:val="0"/>
      <w:marTop w:val="0"/>
      <w:marBottom w:val="0"/>
      <w:divBdr>
        <w:top w:val="none" w:sz="0" w:space="0" w:color="auto"/>
        <w:left w:val="none" w:sz="0" w:space="0" w:color="auto"/>
        <w:bottom w:val="none" w:sz="0" w:space="0" w:color="auto"/>
        <w:right w:val="none" w:sz="0" w:space="0" w:color="auto"/>
      </w:divBdr>
    </w:div>
    <w:div w:id="1614243970">
      <w:bodyDiv w:val="1"/>
      <w:marLeft w:val="0"/>
      <w:marRight w:val="0"/>
      <w:marTop w:val="0"/>
      <w:marBottom w:val="0"/>
      <w:divBdr>
        <w:top w:val="none" w:sz="0" w:space="0" w:color="auto"/>
        <w:left w:val="none" w:sz="0" w:space="0" w:color="auto"/>
        <w:bottom w:val="none" w:sz="0" w:space="0" w:color="auto"/>
        <w:right w:val="none" w:sz="0" w:space="0" w:color="auto"/>
      </w:divBdr>
    </w:div>
    <w:div w:id="1687631764">
      <w:bodyDiv w:val="1"/>
      <w:marLeft w:val="0"/>
      <w:marRight w:val="0"/>
      <w:marTop w:val="0"/>
      <w:marBottom w:val="0"/>
      <w:divBdr>
        <w:top w:val="none" w:sz="0" w:space="0" w:color="auto"/>
        <w:left w:val="none" w:sz="0" w:space="0" w:color="auto"/>
        <w:bottom w:val="none" w:sz="0" w:space="0" w:color="auto"/>
        <w:right w:val="none" w:sz="0" w:space="0" w:color="auto"/>
      </w:divBdr>
    </w:div>
    <w:div w:id="175802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regjeringen.no/contentassets/c89014aac25b4e39b24b1b0fe8c9195e/rapport-partssamarbeid-og-forebyggende-arbeidsmiljo-2018.pdf" TargetMode="External"/><Relationship Id="rId3" Type="http://schemas.openxmlformats.org/officeDocument/2006/relationships/settings" Target="settings.xml"/><Relationship Id="rId7" Type="http://schemas.openxmlformats.org/officeDocument/2006/relationships/hyperlink" Target="http://www.google.no/url?sa=i&amp;rct=j&amp;q=&amp;esrc=s&amp;frm=1&amp;source=images&amp;cd=&amp;cad=rja&amp;uact=8&amp;ved=0CAcQjRxqFQoTCJCkktXZlsYCFUVkLAodsKMNnA&amp;url=http://tolvtejanuar.org/2012/03/24/uttalelse-fra-fagforbundets-landsstyre-15-mars-2012/&amp;ei=KmSBVZDnCsXIsQGwx7bgCQ&amp;bvm=bv.96041959,d.bGg&amp;psig=AFQjCNHkDQoQsStNp_vZ347bLRr8sKBe8Q&amp;ust=1434629525606126" TargetMode="External"/><Relationship Id="rId12" Type="http://schemas.openxmlformats.org/officeDocument/2006/relationships/hyperlink" Target="https://stami.no/content/uploads/2018/12/Dethandleromarbeidet-4s-15x15cm-TRYKKFIL.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cid:image002.jpg@01D193EE.A8DB0300"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1848</Words>
  <Characters>9796</Characters>
  <Application>Microsoft Office Word</Application>
  <DocSecurity>0</DocSecurity>
  <Lines>81</Lines>
  <Paragraphs>23</Paragraphs>
  <ScaleCrop>false</ScaleCrop>
  <HeadingPairs>
    <vt:vector size="2" baseType="variant">
      <vt:variant>
        <vt:lpstr>Tittel</vt:lpstr>
      </vt:variant>
      <vt:variant>
        <vt:i4>1</vt:i4>
      </vt:variant>
    </vt:vector>
  </HeadingPairs>
  <TitlesOfParts>
    <vt:vector size="1" baseType="lpstr">
      <vt:lpstr/>
    </vt:vector>
  </TitlesOfParts>
  <Company>Fagforbundet</Company>
  <LinksUpToDate>false</LinksUpToDate>
  <CharactersWithSpaces>11621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Schaerer, Herdis</dc:creator>
  <cp:keywords/>
  <dc:description/>
  <cp:lastModifiedBy>Anne-Dorthe Nodland Aasen</cp:lastModifiedBy>
  <cp:revision>2</cp:revision>
  <cp:lastPrinted>2020-10-02T08:34:00Z</cp:lastPrinted>
  <dcterms:created xsi:type="dcterms:W3CDTF">2020-10-02T08:52:00Z</dcterms:created>
  <dcterms:modified xsi:type="dcterms:W3CDTF">2020-10-02T08:52:00Z</dcterms:modified>
</cp:coreProperties>
</file>