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4240B" w14:textId="77777777" w:rsidR="008646DB" w:rsidRPr="00D52E2E" w:rsidRDefault="008646DB" w:rsidP="00FB0137">
      <w:pPr>
        <w:jc w:val="center"/>
        <w:rPr>
          <w:b/>
          <w:sz w:val="28"/>
          <w:szCs w:val="24"/>
        </w:rPr>
      </w:pPr>
    </w:p>
    <w:p w14:paraId="39879868" w14:textId="77777777" w:rsidR="008646DB" w:rsidRPr="00D52E2E" w:rsidRDefault="008646DB" w:rsidP="00FB0137">
      <w:pPr>
        <w:jc w:val="center"/>
        <w:rPr>
          <w:b/>
          <w:sz w:val="28"/>
          <w:szCs w:val="24"/>
        </w:rPr>
      </w:pPr>
    </w:p>
    <w:p w14:paraId="21EEA287" w14:textId="77777777" w:rsidR="008646DB" w:rsidRPr="00D52E2E" w:rsidRDefault="008646DB" w:rsidP="00FB0137">
      <w:pPr>
        <w:jc w:val="center"/>
        <w:rPr>
          <w:b/>
          <w:sz w:val="28"/>
          <w:szCs w:val="24"/>
        </w:rPr>
      </w:pPr>
    </w:p>
    <w:p w14:paraId="5ADDD93A" w14:textId="77777777" w:rsidR="008646DB" w:rsidRPr="00D52E2E" w:rsidRDefault="008646DB" w:rsidP="00FB0137">
      <w:pPr>
        <w:jc w:val="center"/>
        <w:rPr>
          <w:b/>
          <w:sz w:val="28"/>
          <w:szCs w:val="24"/>
        </w:rPr>
      </w:pPr>
    </w:p>
    <w:p w14:paraId="0BE36B27" w14:textId="77777777" w:rsidR="008646DB" w:rsidRPr="00D52E2E" w:rsidRDefault="008646DB" w:rsidP="00FB0137">
      <w:pPr>
        <w:jc w:val="center"/>
        <w:rPr>
          <w:b/>
          <w:sz w:val="28"/>
          <w:szCs w:val="24"/>
        </w:rPr>
      </w:pPr>
    </w:p>
    <w:p w14:paraId="2E926BEB" w14:textId="77777777" w:rsidR="008646DB" w:rsidRPr="00D52E2E" w:rsidRDefault="008646DB" w:rsidP="00FB0137">
      <w:pPr>
        <w:jc w:val="center"/>
        <w:rPr>
          <w:b/>
          <w:sz w:val="28"/>
          <w:szCs w:val="24"/>
        </w:rPr>
      </w:pPr>
    </w:p>
    <w:p w14:paraId="4242EB6A" w14:textId="77777777" w:rsidR="008646DB" w:rsidRPr="00D52E2E" w:rsidRDefault="008646DB" w:rsidP="00FB0137">
      <w:pPr>
        <w:jc w:val="center"/>
        <w:rPr>
          <w:b/>
          <w:sz w:val="28"/>
          <w:szCs w:val="24"/>
        </w:rPr>
      </w:pPr>
    </w:p>
    <w:p w14:paraId="1C4E2192" w14:textId="0941CF43" w:rsidR="00FB0137" w:rsidRPr="00D52E2E" w:rsidRDefault="00FB0137" w:rsidP="00FB0137">
      <w:pPr>
        <w:jc w:val="center"/>
        <w:rPr>
          <w:b/>
          <w:sz w:val="28"/>
          <w:szCs w:val="24"/>
        </w:rPr>
      </w:pPr>
      <w:r w:rsidRPr="00D52E2E">
        <w:rPr>
          <w:b/>
          <w:sz w:val="28"/>
          <w:szCs w:val="24"/>
        </w:rPr>
        <w:t>PROTOKOLL</w:t>
      </w:r>
    </w:p>
    <w:p w14:paraId="7C6A8C44" w14:textId="77777777" w:rsidR="00FB0137" w:rsidRPr="00D52E2E" w:rsidRDefault="00FB0137" w:rsidP="00FB0137">
      <w:pPr>
        <w:jc w:val="center"/>
        <w:rPr>
          <w:b/>
          <w:szCs w:val="24"/>
        </w:rPr>
      </w:pPr>
    </w:p>
    <w:p w14:paraId="1E940FAE" w14:textId="77777777" w:rsidR="008646DB" w:rsidRPr="00D52E2E" w:rsidRDefault="008646DB" w:rsidP="00F33A0B">
      <w:pPr>
        <w:jc w:val="center"/>
        <w:rPr>
          <w:b/>
          <w:szCs w:val="24"/>
        </w:rPr>
      </w:pPr>
    </w:p>
    <w:p w14:paraId="312A4D2B" w14:textId="77777777" w:rsidR="008646DB" w:rsidRPr="00D52E2E" w:rsidRDefault="008646DB" w:rsidP="00F33A0B">
      <w:pPr>
        <w:jc w:val="center"/>
        <w:rPr>
          <w:b/>
          <w:szCs w:val="24"/>
        </w:rPr>
      </w:pPr>
    </w:p>
    <w:p w14:paraId="3EDF44FC" w14:textId="0A0FAE6E" w:rsidR="00F33A0B" w:rsidRPr="00C02504" w:rsidRDefault="000F7A08" w:rsidP="00F33A0B">
      <w:pPr>
        <w:jc w:val="center"/>
        <w:rPr>
          <w:b/>
          <w:sz w:val="28"/>
          <w:szCs w:val="24"/>
        </w:rPr>
      </w:pPr>
      <w:r w:rsidRPr="00C02504">
        <w:rPr>
          <w:b/>
          <w:sz w:val="28"/>
          <w:szCs w:val="24"/>
        </w:rPr>
        <w:t>MELLOMOPPGJØRET 20</w:t>
      </w:r>
      <w:r w:rsidR="00D635C4" w:rsidRPr="00C02504">
        <w:rPr>
          <w:b/>
          <w:sz w:val="28"/>
          <w:szCs w:val="24"/>
        </w:rPr>
        <w:t>2</w:t>
      </w:r>
      <w:r w:rsidR="00EE52AF" w:rsidRPr="00C02504">
        <w:rPr>
          <w:b/>
          <w:sz w:val="28"/>
          <w:szCs w:val="24"/>
        </w:rPr>
        <w:t>5</w:t>
      </w:r>
    </w:p>
    <w:p w14:paraId="166653A3" w14:textId="77777777" w:rsidR="008646DB" w:rsidRPr="00D52E2E" w:rsidRDefault="008646DB" w:rsidP="00F33A0B">
      <w:pPr>
        <w:jc w:val="center"/>
        <w:rPr>
          <w:b/>
          <w:sz w:val="28"/>
          <w:szCs w:val="24"/>
        </w:rPr>
      </w:pPr>
    </w:p>
    <w:p w14:paraId="6EA350C1" w14:textId="77777777" w:rsidR="00FB0137" w:rsidRPr="00D52E2E" w:rsidRDefault="00FB0137" w:rsidP="00FB0137">
      <w:pPr>
        <w:jc w:val="center"/>
        <w:rPr>
          <w:b/>
          <w:szCs w:val="24"/>
        </w:rPr>
      </w:pPr>
      <w:r w:rsidRPr="00D52E2E">
        <w:rPr>
          <w:b/>
          <w:szCs w:val="24"/>
        </w:rPr>
        <w:t>mellom</w:t>
      </w:r>
    </w:p>
    <w:p w14:paraId="0A5DF354" w14:textId="77777777" w:rsidR="008646DB" w:rsidRPr="00D52E2E" w:rsidRDefault="008646DB" w:rsidP="00FB0137">
      <w:pPr>
        <w:jc w:val="center"/>
        <w:rPr>
          <w:b/>
          <w:szCs w:val="24"/>
        </w:rPr>
      </w:pPr>
    </w:p>
    <w:p w14:paraId="514C90B1" w14:textId="4C8BC32C" w:rsidR="00FB0137" w:rsidRPr="00D52E2E" w:rsidRDefault="00D45713" w:rsidP="00FB0137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Yrkesorganisasjonenes Sentralforbund (YS)</w:t>
      </w:r>
    </w:p>
    <w:p w14:paraId="0157B277" w14:textId="77777777" w:rsidR="008646DB" w:rsidRPr="00D52E2E" w:rsidRDefault="008646DB" w:rsidP="00FB0137">
      <w:pPr>
        <w:jc w:val="center"/>
        <w:rPr>
          <w:b/>
          <w:szCs w:val="24"/>
        </w:rPr>
      </w:pPr>
    </w:p>
    <w:p w14:paraId="1C6642BE" w14:textId="77777777" w:rsidR="0020216C" w:rsidRPr="00D52E2E" w:rsidRDefault="00F33A0B" w:rsidP="00FB0137">
      <w:pPr>
        <w:jc w:val="center"/>
        <w:rPr>
          <w:b/>
          <w:szCs w:val="24"/>
        </w:rPr>
      </w:pPr>
      <w:r w:rsidRPr="00D52E2E">
        <w:rPr>
          <w:b/>
          <w:szCs w:val="24"/>
        </w:rPr>
        <w:t>o</w:t>
      </w:r>
      <w:r w:rsidR="0020216C" w:rsidRPr="00D52E2E">
        <w:rPr>
          <w:b/>
          <w:szCs w:val="24"/>
        </w:rPr>
        <w:t>g</w:t>
      </w:r>
    </w:p>
    <w:p w14:paraId="1A1B3FC1" w14:textId="77777777" w:rsidR="008646DB" w:rsidRPr="00D52E2E" w:rsidRDefault="00FB0137" w:rsidP="00FB0137">
      <w:pPr>
        <w:jc w:val="center"/>
        <w:rPr>
          <w:b/>
          <w:szCs w:val="24"/>
        </w:rPr>
      </w:pPr>
      <w:r w:rsidRPr="00D52E2E">
        <w:rPr>
          <w:b/>
          <w:szCs w:val="24"/>
        </w:rPr>
        <w:t xml:space="preserve"> </w:t>
      </w:r>
    </w:p>
    <w:p w14:paraId="22698E18" w14:textId="77777777" w:rsidR="00FB0137" w:rsidRDefault="00FB0137" w:rsidP="00FB0137">
      <w:pPr>
        <w:jc w:val="center"/>
        <w:rPr>
          <w:b/>
          <w:sz w:val="28"/>
          <w:szCs w:val="24"/>
        </w:rPr>
      </w:pPr>
      <w:r w:rsidRPr="00D52E2E">
        <w:rPr>
          <w:b/>
          <w:sz w:val="28"/>
          <w:szCs w:val="24"/>
        </w:rPr>
        <w:t>Næringslivets Hovedorganisasjon</w:t>
      </w:r>
    </w:p>
    <w:p w14:paraId="57A614A7" w14:textId="77777777" w:rsidR="00D34285" w:rsidRDefault="00D34285" w:rsidP="00FB0137">
      <w:pPr>
        <w:jc w:val="center"/>
        <w:rPr>
          <w:b/>
          <w:sz w:val="28"/>
          <w:szCs w:val="24"/>
        </w:rPr>
      </w:pPr>
    </w:p>
    <w:p w14:paraId="752038C9" w14:textId="680B12E0" w:rsidR="00D34285" w:rsidRDefault="00D34285">
      <w:pPr>
        <w:rPr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6F0711E1" w14:textId="77777777" w:rsidR="008646DB" w:rsidRPr="00D52E2E" w:rsidRDefault="008646DB" w:rsidP="0020216C">
      <w:pPr>
        <w:rPr>
          <w:b/>
        </w:rPr>
      </w:pPr>
    </w:p>
    <w:p w14:paraId="7D45D8F3" w14:textId="17BB568F" w:rsidR="0020216C" w:rsidRPr="00D52E2E" w:rsidRDefault="0020216C" w:rsidP="006E1189">
      <w:pPr>
        <w:pStyle w:val="Listeavsnitt"/>
        <w:numPr>
          <w:ilvl w:val="0"/>
          <w:numId w:val="5"/>
        </w:numPr>
        <w:rPr>
          <w:b/>
        </w:rPr>
      </w:pPr>
      <w:r w:rsidRPr="00D52E2E">
        <w:rPr>
          <w:b/>
        </w:rPr>
        <w:t>FORHANDLINGSGRUNNLAGET</w:t>
      </w:r>
    </w:p>
    <w:p w14:paraId="0EFCEA75" w14:textId="1BFA9736" w:rsidR="006E1189" w:rsidRPr="00D52E2E" w:rsidRDefault="006E1189" w:rsidP="006E1189">
      <w:pPr>
        <w:rPr>
          <w:b/>
        </w:rPr>
      </w:pPr>
    </w:p>
    <w:p w14:paraId="04C306CC" w14:textId="77777777" w:rsidR="008B595E" w:rsidRPr="00D52E2E" w:rsidRDefault="008B595E" w:rsidP="008B595E">
      <w:pPr>
        <w:ind w:left="708"/>
      </w:pPr>
      <w:r w:rsidRPr="00D52E2E">
        <w:t>Protokollen gjelder for alle overenskomster hvor følgende bestemmelse er inntatt:</w:t>
      </w:r>
    </w:p>
    <w:p w14:paraId="7787C290" w14:textId="77777777" w:rsidR="006E1189" w:rsidRPr="00D52E2E" w:rsidRDefault="006E1189" w:rsidP="006E1189">
      <w:pPr>
        <w:rPr>
          <w:b/>
        </w:rPr>
      </w:pPr>
    </w:p>
    <w:p w14:paraId="7BA0D7FD" w14:textId="65FC0E56" w:rsidR="0020216C" w:rsidRPr="00D52E2E" w:rsidRDefault="00093A57" w:rsidP="0020216C">
      <w:pPr>
        <w:rPr>
          <w:b/>
        </w:rPr>
      </w:pPr>
      <w:r w:rsidRPr="00D52E2E">
        <w:rPr>
          <w:b/>
        </w:rPr>
        <w:tab/>
      </w:r>
      <w:r w:rsidR="0020216C" w:rsidRPr="00D52E2E">
        <w:rPr>
          <w:b/>
        </w:rPr>
        <w:t>Reguleringsbestemmelse for 2. avtaleår</w:t>
      </w:r>
    </w:p>
    <w:p w14:paraId="648AEC89" w14:textId="77777777" w:rsidR="0020216C" w:rsidRPr="00D52E2E" w:rsidRDefault="0020216C" w:rsidP="0020216C"/>
    <w:p w14:paraId="40A125B3" w14:textId="408C13B8" w:rsidR="0020216C" w:rsidRPr="00D52E2E" w:rsidRDefault="00093A57" w:rsidP="0020216C">
      <w:r w:rsidRPr="00D52E2E">
        <w:tab/>
      </w:r>
      <w:r w:rsidR="0020216C" w:rsidRPr="00D52E2E">
        <w:t xml:space="preserve">Før utløpet av 1. avtaleår skal det opptas forhandlinger mellom NHO og </w:t>
      </w:r>
      <w:r w:rsidR="00D45713">
        <w:t>YS</w:t>
      </w:r>
      <w:r w:rsidR="0020216C" w:rsidRPr="00D52E2E">
        <w:t xml:space="preserve">, eller det </w:t>
      </w:r>
      <w:r w:rsidR="00AA6634" w:rsidRPr="00D52E2E">
        <w:tab/>
      </w:r>
      <w:r w:rsidR="0020216C" w:rsidRPr="00D52E2E">
        <w:t xml:space="preserve">organ </w:t>
      </w:r>
      <w:r w:rsidR="00D45713">
        <w:t>YS</w:t>
      </w:r>
      <w:r w:rsidR="0020216C" w:rsidRPr="00D52E2E">
        <w:t xml:space="preserve"> bemyndiger, om eventuelle lønnsreguleringer for 2. avtaleår. Partene er </w:t>
      </w:r>
      <w:r w:rsidR="00AA6634" w:rsidRPr="00D52E2E">
        <w:tab/>
      </w:r>
      <w:r w:rsidR="0020216C" w:rsidRPr="00D52E2E">
        <w:t xml:space="preserve">enige om at forhandlingene skal føres på grunnlag av den økonomiske situasjon på </w:t>
      </w:r>
      <w:r w:rsidR="00AA6634" w:rsidRPr="00D52E2E">
        <w:tab/>
      </w:r>
      <w:r w:rsidR="003F24B2" w:rsidRPr="00D52E2E">
        <w:t>forhandlings</w:t>
      </w:r>
      <w:r w:rsidR="0020216C" w:rsidRPr="00D52E2E">
        <w:t xml:space="preserve">tidspunktet og utsiktene for 2. avtaleår, samt pris- og lønnsutviklingen i </w:t>
      </w:r>
      <w:r w:rsidR="00AA6634" w:rsidRPr="00D52E2E">
        <w:tab/>
      </w:r>
      <w:r w:rsidR="0020216C" w:rsidRPr="00D52E2E">
        <w:t xml:space="preserve">1. avtaleår.  </w:t>
      </w:r>
    </w:p>
    <w:p w14:paraId="01302D61" w14:textId="77777777" w:rsidR="0020216C" w:rsidRPr="00D52E2E" w:rsidRDefault="0020216C" w:rsidP="0020216C"/>
    <w:p w14:paraId="3049A48D" w14:textId="4126B377" w:rsidR="0020216C" w:rsidRPr="00D52E2E" w:rsidRDefault="00093A57" w:rsidP="007B2777">
      <w:pPr>
        <w:ind w:left="708" w:hanging="708"/>
      </w:pPr>
      <w:r w:rsidRPr="00D52E2E">
        <w:tab/>
      </w:r>
      <w:r w:rsidR="0020216C" w:rsidRPr="00D52E2E">
        <w:t xml:space="preserve">Endringene i tariffavtalene for 2. avtaleår tas stilling til i </w:t>
      </w:r>
      <w:r w:rsidR="00D45713">
        <w:t>YS</w:t>
      </w:r>
      <w:r w:rsidR="003906AC">
        <w:t xml:space="preserve"> sitt</w:t>
      </w:r>
      <w:r w:rsidR="0020216C" w:rsidRPr="00D52E2E">
        <w:t xml:space="preserve"> Representantskap, </w:t>
      </w:r>
      <w:r w:rsidR="007B2777">
        <w:t xml:space="preserve">eller </w:t>
      </w:r>
      <w:r w:rsidR="0020216C" w:rsidRPr="00D52E2E">
        <w:t xml:space="preserve">det organ </w:t>
      </w:r>
      <w:r w:rsidR="003906AC">
        <w:t>YS</w:t>
      </w:r>
      <w:r w:rsidR="0020216C" w:rsidRPr="00D52E2E">
        <w:t xml:space="preserve"> bemyndiger, og NHOs Representantskap.</w:t>
      </w:r>
    </w:p>
    <w:p w14:paraId="143A858D" w14:textId="77777777" w:rsidR="0020216C" w:rsidRPr="00D52E2E" w:rsidRDefault="0020216C" w:rsidP="0020216C"/>
    <w:p w14:paraId="2422266A" w14:textId="174EB627" w:rsidR="005E0B60" w:rsidRPr="00D52E2E" w:rsidRDefault="00093A57" w:rsidP="0020216C">
      <w:r w:rsidRPr="00D52E2E">
        <w:tab/>
      </w:r>
      <w:r w:rsidR="0020216C" w:rsidRPr="00D52E2E">
        <w:t xml:space="preserve">Hvis partene ikke blir enige, kan den organisasjon som har fremsatt krav innen 14 - </w:t>
      </w:r>
      <w:r w:rsidRPr="00D52E2E">
        <w:tab/>
      </w:r>
      <w:r w:rsidR="0020216C" w:rsidRPr="00D52E2E">
        <w:t xml:space="preserve">fjorten - dager etter forhandlingenes avslutning, si opp de enkelte tariffavtaler med 14 </w:t>
      </w:r>
      <w:r w:rsidRPr="00D52E2E">
        <w:tab/>
      </w:r>
      <w:r w:rsidR="0020216C" w:rsidRPr="00D52E2E">
        <w:t xml:space="preserve">- fjorten – dagers varsel (dog </w:t>
      </w:r>
      <w:r w:rsidR="000F7A08" w:rsidRPr="00D52E2E">
        <w:t>ikke til utløp før 1. april</w:t>
      </w:r>
      <w:r w:rsidR="000F7A08" w:rsidRPr="00C056E0">
        <w:t xml:space="preserve"> 20</w:t>
      </w:r>
      <w:r w:rsidR="00D635C4" w:rsidRPr="00C056E0">
        <w:t>2</w:t>
      </w:r>
      <w:r w:rsidR="00EE52AF" w:rsidRPr="00C056E0">
        <w:t>5</w:t>
      </w:r>
      <w:r w:rsidR="0020216C" w:rsidRPr="00D52E2E">
        <w:t xml:space="preserve">).  </w:t>
      </w:r>
    </w:p>
    <w:p w14:paraId="4D286478" w14:textId="77777777" w:rsidR="0020216C" w:rsidRPr="00D52E2E" w:rsidRDefault="0020216C" w:rsidP="005E0B60"/>
    <w:p w14:paraId="743988C6" w14:textId="77777777" w:rsidR="008646DB" w:rsidRPr="00D52E2E" w:rsidRDefault="008646DB" w:rsidP="005E0B60"/>
    <w:p w14:paraId="6B4A9848" w14:textId="77777777" w:rsidR="00BA3F92" w:rsidRPr="00D52E2E" w:rsidRDefault="00BA3F92" w:rsidP="005E0B60"/>
    <w:p w14:paraId="27C0FE77" w14:textId="1C4070A7" w:rsidR="0020216C" w:rsidRDefault="0020216C" w:rsidP="005E0B60">
      <w:pPr>
        <w:rPr>
          <w:b/>
        </w:rPr>
      </w:pPr>
      <w:r w:rsidRPr="00D52E2E">
        <w:rPr>
          <w:b/>
        </w:rPr>
        <w:t>II.</w:t>
      </w:r>
      <w:r w:rsidRPr="00D52E2E">
        <w:rPr>
          <w:b/>
        </w:rPr>
        <w:tab/>
        <w:t>LØNN</w:t>
      </w:r>
    </w:p>
    <w:p w14:paraId="31EEDBE5" w14:textId="77777777" w:rsidR="001536A9" w:rsidRPr="00D52E2E" w:rsidRDefault="001536A9" w:rsidP="005E0B60">
      <w:pPr>
        <w:rPr>
          <w:b/>
        </w:rPr>
      </w:pPr>
    </w:p>
    <w:p w14:paraId="4E4EBCC1" w14:textId="7115357A" w:rsidR="00514B40" w:rsidRDefault="000F7A08" w:rsidP="00ED1F65">
      <w:pPr>
        <w:pStyle w:val="Listeavsnitt"/>
        <w:numPr>
          <w:ilvl w:val="0"/>
          <w:numId w:val="9"/>
        </w:numPr>
      </w:pPr>
      <w:r w:rsidRPr="00D52E2E">
        <w:t xml:space="preserve">Det </w:t>
      </w:r>
      <w:r w:rsidR="00DF4416" w:rsidRPr="00D52E2E">
        <w:t>gis et generelt lønnstillegg på</w:t>
      </w:r>
      <w:r w:rsidR="00C056E0">
        <w:t xml:space="preserve"> 5,00 </w:t>
      </w:r>
      <w:r w:rsidR="001536A9">
        <w:t>kroner</w:t>
      </w:r>
      <w:r w:rsidR="00903D19" w:rsidRPr="00D52E2E">
        <w:t xml:space="preserve"> </w:t>
      </w:r>
      <w:r w:rsidR="00DF4416" w:rsidRPr="00D52E2E">
        <w:t>per time</w:t>
      </w:r>
      <w:r w:rsidR="00E40AFD">
        <w:t>.</w:t>
      </w:r>
      <w:r w:rsidR="00514B40">
        <w:br/>
      </w:r>
    </w:p>
    <w:p w14:paraId="00FAD0D4" w14:textId="0CE0BF75" w:rsidR="005E0B60" w:rsidRDefault="00514B40" w:rsidP="00514B40">
      <w:pPr>
        <w:pStyle w:val="Listeavsnitt"/>
        <w:numPr>
          <w:ilvl w:val="0"/>
          <w:numId w:val="9"/>
        </w:numPr>
      </w:pPr>
      <w:r w:rsidRPr="00D52E2E">
        <w:t>Overenskomster nevnt nedenfor skal ha et ytterligere tillegg på</w:t>
      </w:r>
      <w:r w:rsidR="00C056E0">
        <w:t xml:space="preserve"> 2,00</w:t>
      </w:r>
      <w:r w:rsidRPr="00D52E2E">
        <w:t xml:space="preserve"> kroner per time</w:t>
      </w:r>
      <w:r>
        <w:t xml:space="preserve"> - </w:t>
      </w:r>
      <w:r w:rsidRPr="00C056E0">
        <w:t xml:space="preserve">totalt </w:t>
      </w:r>
      <w:r w:rsidR="00C056E0" w:rsidRPr="00C056E0">
        <w:t>7,00</w:t>
      </w:r>
      <w:r w:rsidR="00C056E0" w:rsidRPr="00C056E0">
        <w:rPr>
          <w:b/>
          <w:bCs/>
        </w:rPr>
        <w:t xml:space="preserve"> </w:t>
      </w:r>
      <w:r w:rsidRPr="00D52E2E">
        <w:t>kroner per time</w:t>
      </w:r>
      <w:r>
        <w:t>.</w:t>
      </w:r>
    </w:p>
    <w:p w14:paraId="1063EA86" w14:textId="77777777" w:rsidR="00967B70" w:rsidRDefault="00967B70" w:rsidP="00967B70">
      <w:pPr>
        <w:ind w:left="360"/>
      </w:pPr>
    </w:p>
    <w:p w14:paraId="56DE0A77" w14:textId="77777777" w:rsidR="005D4840" w:rsidRPr="00D52E2E" w:rsidRDefault="005D4840" w:rsidP="0095123F">
      <w:pPr>
        <w:ind w:left="1413" w:hanging="705"/>
      </w:pPr>
    </w:p>
    <w:tbl>
      <w:tblPr>
        <w:tblW w:w="73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8"/>
        <w:gridCol w:w="6680"/>
      </w:tblGrid>
      <w:tr w:rsidR="0077654B" w:rsidRPr="0077654B" w14:paraId="506F64A0" w14:textId="77777777" w:rsidTr="004F7A35">
        <w:trPr>
          <w:trHeight w:val="283"/>
        </w:trPr>
        <w:tc>
          <w:tcPr>
            <w:tcW w:w="658" w:type="dxa"/>
            <w:shd w:val="clear" w:color="000000" w:fill="FFFFFF"/>
            <w:noWrap/>
            <w:vAlign w:val="bottom"/>
            <w:hideMark/>
          </w:tcPr>
          <w:p w14:paraId="465AE792" w14:textId="77777777" w:rsidR="0077654B" w:rsidRPr="0077654B" w:rsidRDefault="0077654B" w:rsidP="0077654B">
            <w:pPr>
              <w:jc w:val="right"/>
              <w:rPr>
                <w:color w:val="000000"/>
                <w:szCs w:val="24"/>
              </w:rPr>
            </w:pPr>
            <w:r w:rsidRPr="0077654B">
              <w:rPr>
                <w:color w:val="000000"/>
                <w:szCs w:val="24"/>
              </w:rPr>
              <w:t>226</w:t>
            </w:r>
          </w:p>
        </w:tc>
        <w:tc>
          <w:tcPr>
            <w:tcW w:w="6680" w:type="dxa"/>
            <w:shd w:val="clear" w:color="000000" w:fill="FFFFFF"/>
            <w:noWrap/>
            <w:vAlign w:val="bottom"/>
            <w:hideMark/>
          </w:tcPr>
          <w:p w14:paraId="28729FF6" w14:textId="77777777" w:rsidR="0077654B" w:rsidRPr="0077654B" w:rsidRDefault="0077654B" w:rsidP="0077654B">
            <w:pPr>
              <w:rPr>
                <w:color w:val="000000"/>
                <w:szCs w:val="24"/>
              </w:rPr>
            </w:pPr>
            <w:r w:rsidRPr="0077654B">
              <w:rPr>
                <w:color w:val="000000"/>
                <w:szCs w:val="24"/>
              </w:rPr>
              <w:t>Riksavtalen - Hotell og restaurant - Parat</w:t>
            </w:r>
          </w:p>
        </w:tc>
      </w:tr>
      <w:tr w:rsidR="0077654B" w:rsidRPr="0077654B" w14:paraId="7FA8CC3C" w14:textId="77777777" w:rsidTr="004F7A35">
        <w:trPr>
          <w:trHeight w:val="283"/>
        </w:trPr>
        <w:tc>
          <w:tcPr>
            <w:tcW w:w="658" w:type="dxa"/>
            <w:shd w:val="clear" w:color="000000" w:fill="FFFFFF"/>
            <w:noWrap/>
            <w:vAlign w:val="bottom"/>
            <w:hideMark/>
          </w:tcPr>
          <w:p w14:paraId="5C743A2C" w14:textId="77777777" w:rsidR="0077654B" w:rsidRPr="0077654B" w:rsidRDefault="0077654B" w:rsidP="0077654B">
            <w:pPr>
              <w:jc w:val="right"/>
              <w:rPr>
                <w:color w:val="000000"/>
                <w:szCs w:val="24"/>
              </w:rPr>
            </w:pPr>
            <w:r w:rsidRPr="0077654B">
              <w:rPr>
                <w:color w:val="000000"/>
                <w:szCs w:val="24"/>
              </w:rPr>
              <w:t>231</w:t>
            </w:r>
          </w:p>
        </w:tc>
        <w:tc>
          <w:tcPr>
            <w:tcW w:w="6680" w:type="dxa"/>
            <w:shd w:val="clear" w:color="000000" w:fill="FFFFFF"/>
            <w:noWrap/>
            <w:vAlign w:val="bottom"/>
            <w:hideMark/>
          </w:tcPr>
          <w:p w14:paraId="71E880F9" w14:textId="77777777" w:rsidR="0077654B" w:rsidRPr="0077654B" w:rsidRDefault="0077654B" w:rsidP="0077654B">
            <w:pPr>
              <w:rPr>
                <w:color w:val="000000"/>
                <w:szCs w:val="24"/>
              </w:rPr>
            </w:pPr>
            <w:r w:rsidRPr="0077654B">
              <w:rPr>
                <w:color w:val="000000"/>
                <w:szCs w:val="24"/>
              </w:rPr>
              <w:t>Avisbudavtalen</w:t>
            </w:r>
          </w:p>
        </w:tc>
      </w:tr>
      <w:tr w:rsidR="0077654B" w:rsidRPr="0077654B" w14:paraId="5C34BACF" w14:textId="77777777" w:rsidTr="004F7A35">
        <w:trPr>
          <w:trHeight w:val="283"/>
        </w:trPr>
        <w:tc>
          <w:tcPr>
            <w:tcW w:w="658" w:type="dxa"/>
            <w:shd w:val="clear" w:color="000000" w:fill="FFFFFF"/>
            <w:noWrap/>
            <w:vAlign w:val="bottom"/>
            <w:hideMark/>
          </w:tcPr>
          <w:p w14:paraId="09B01CB3" w14:textId="77777777" w:rsidR="0077654B" w:rsidRPr="0077654B" w:rsidRDefault="0077654B" w:rsidP="0077654B">
            <w:pPr>
              <w:jc w:val="right"/>
              <w:rPr>
                <w:color w:val="000000"/>
                <w:szCs w:val="24"/>
              </w:rPr>
            </w:pPr>
            <w:r w:rsidRPr="0077654B">
              <w:rPr>
                <w:color w:val="000000"/>
                <w:szCs w:val="24"/>
              </w:rPr>
              <w:t>378</w:t>
            </w:r>
          </w:p>
        </w:tc>
        <w:tc>
          <w:tcPr>
            <w:tcW w:w="6680" w:type="dxa"/>
            <w:shd w:val="clear" w:color="000000" w:fill="FFFFFF"/>
            <w:noWrap/>
            <w:vAlign w:val="bottom"/>
            <w:hideMark/>
          </w:tcPr>
          <w:p w14:paraId="4449BF17" w14:textId="77777777" w:rsidR="0077654B" w:rsidRPr="0077654B" w:rsidRDefault="0077654B" w:rsidP="0077654B">
            <w:pPr>
              <w:rPr>
                <w:color w:val="000000"/>
                <w:szCs w:val="24"/>
              </w:rPr>
            </w:pPr>
            <w:r w:rsidRPr="0077654B">
              <w:rPr>
                <w:color w:val="000000"/>
                <w:szCs w:val="24"/>
              </w:rPr>
              <w:t>Transportselskaper i Norge - YS</w:t>
            </w:r>
          </w:p>
        </w:tc>
      </w:tr>
      <w:tr w:rsidR="0077654B" w:rsidRPr="0077654B" w14:paraId="097E4702" w14:textId="77777777" w:rsidTr="004F7A35">
        <w:trPr>
          <w:trHeight w:val="283"/>
        </w:trPr>
        <w:tc>
          <w:tcPr>
            <w:tcW w:w="658" w:type="dxa"/>
            <w:shd w:val="clear" w:color="000000" w:fill="FFFFFF"/>
            <w:noWrap/>
            <w:vAlign w:val="bottom"/>
            <w:hideMark/>
          </w:tcPr>
          <w:p w14:paraId="6DEF6ECA" w14:textId="77777777" w:rsidR="0077654B" w:rsidRPr="0077654B" w:rsidRDefault="0077654B" w:rsidP="0077654B">
            <w:pPr>
              <w:jc w:val="right"/>
              <w:rPr>
                <w:color w:val="000000"/>
                <w:szCs w:val="24"/>
              </w:rPr>
            </w:pPr>
            <w:r w:rsidRPr="0077654B">
              <w:rPr>
                <w:color w:val="000000"/>
                <w:szCs w:val="24"/>
              </w:rPr>
              <w:t>399</w:t>
            </w:r>
          </w:p>
        </w:tc>
        <w:tc>
          <w:tcPr>
            <w:tcW w:w="6680" w:type="dxa"/>
            <w:shd w:val="clear" w:color="000000" w:fill="FFFFFF"/>
            <w:noWrap/>
            <w:vAlign w:val="bottom"/>
            <w:hideMark/>
          </w:tcPr>
          <w:p w14:paraId="157A2230" w14:textId="77777777" w:rsidR="0077654B" w:rsidRPr="0077654B" w:rsidRDefault="0077654B" w:rsidP="0077654B">
            <w:pPr>
              <w:rPr>
                <w:color w:val="000000"/>
                <w:szCs w:val="24"/>
              </w:rPr>
            </w:pPr>
            <w:proofErr w:type="spellStart"/>
            <w:r w:rsidRPr="0077654B">
              <w:rPr>
                <w:color w:val="000000"/>
                <w:szCs w:val="24"/>
              </w:rPr>
              <w:t>Byggeindustrien</w:t>
            </w:r>
            <w:proofErr w:type="spellEnd"/>
            <w:r w:rsidRPr="0077654B">
              <w:rPr>
                <w:color w:val="000000"/>
                <w:szCs w:val="24"/>
              </w:rPr>
              <w:t xml:space="preserve"> - Parat</w:t>
            </w:r>
          </w:p>
        </w:tc>
      </w:tr>
      <w:tr w:rsidR="00F744B7" w:rsidRPr="0077654B" w14:paraId="0E1C3C37" w14:textId="77777777" w:rsidTr="004F7A35">
        <w:trPr>
          <w:trHeight w:val="283"/>
        </w:trPr>
        <w:tc>
          <w:tcPr>
            <w:tcW w:w="658" w:type="dxa"/>
            <w:shd w:val="clear" w:color="000000" w:fill="FFFFFF"/>
            <w:noWrap/>
            <w:vAlign w:val="bottom"/>
          </w:tcPr>
          <w:p w14:paraId="28247786" w14:textId="562D7CCB" w:rsidR="00F744B7" w:rsidRPr="0077654B" w:rsidRDefault="00F744B7" w:rsidP="0077654B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404</w:t>
            </w:r>
          </w:p>
        </w:tc>
        <w:tc>
          <w:tcPr>
            <w:tcW w:w="6680" w:type="dxa"/>
            <w:shd w:val="clear" w:color="000000" w:fill="FFFFFF"/>
            <w:noWrap/>
            <w:vAlign w:val="bottom"/>
          </w:tcPr>
          <w:p w14:paraId="1A0A0987" w14:textId="5FCAE6D8" w:rsidR="00F744B7" w:rsidRPr="0077654B" w:rsidRDefault="004D006C" w:rsidP="0077654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Transportselskaper – Taxiselskaper - YS</w:t>
            </w:r>
          </w:p>
        </w:tc>
      </w:tr>
      <w:tr w:rsidR="0077654B" w:rsidRPr="0077654B" w14:paraId="5DDB1C11" w14:textId="77777777" w:rsidTr="004F7A35">
        <w:trPr>
          <w:trHeight w:val="283"/>
        </w:trPr>
        <w:tc>
          <w:tcPr>
            <w:tcW w:w="658" w:type="dxa"/>
            <w:shd w:val="clear" w:color="000000" w:fill="FFFFFF"/>
            <w:noWrap/>
            <w:vAlign w:val="bottom"/>
            <w:hideMark/>
          </w:tcPr>
          <w:p w14:paraId="4C76DAB6" w14:textId="77777777" w:rsidR="0077654B" w:rsidRPr="0077654B" w:rsidRDefault="0077654B" w:rsidP="0077654B">
            <w:pPr>
              <w:jc w:val="right"/>
              <w:rPr>
                <w:color w:val="000000"/>
                <w:szCs w:val="24"/>
              </w:rPr>
            </w:pPr>
            <w:r w:rsidRPr="0077654B">
              <w:rPr>
                <w:color w:val="000000"/>
                <w:szCs w:val="24"/>
              </w:rPr>
              <w:t>483</w:t>
            </w:r>
          </w:p>
        </w:tc>
        <w:tc>
          <w:tcPr>
            <w:tcW w:w="6680" w:type="dxa"/>
            <w:shd w:val="clear" w:color="000000" w:fill="FFFFFF"/>
            <w:noWrap/>
            <w:vAlign w:val="bottom"/>
            <w:hideMark/>
          </w:tcPr>
          <w:p w14:paraId="06B160CC" w14:textId="77777777" w:rsidR="0077654B" w:rsidRPr="0077654B" w:rsidRDefault="0077654B" w:rsidP="0077654B">
            <w:pPr>
              <w:rPr>
                <w:color w:val="000000"/>
                <w:szCs w:val="24"/>
              </w:rPr>
            </w:pPr>
            <w:r w:rsidRPr="0077654B">
              <w:rPr>
                <w:color w:val="000000"/>
                <w:szCs w:val="24"/>
              </w:rPr>
              <w:t>Miljøbedrifter i Norge - YS</w:t>
            </w:r>
          </w:p>
        </w:tc>
      </w:tr>
      <w:tr w:rsidR="0077654B" w:rsidRPr="0077654B" w14:paraId="40985DC7" w14:textId="77777777" w:rsidTr="004F7A35">
        <w:trPr>
          <w:trHeight w:val="283"/>
        </w:trPr>
        <w:tc>
          <w:tcPr>
            <w:tcW w:w="658" w:type="dxa"/>
            <w:shd w:val="clear" w:color="000000" w:fill="FFFFFF"/>
            <w:noWrap/>
            <w:vAlign w:val="bottom"/>
            <w:hideMark/>
          </w:tcPr>
          <w:p w14:paraId="39D0AD97" w14:textId="77777777" w:rsidR="0077654B" w:rsidRPr="0077654B" w:rsidRDefault="0077654B" w:rsidP="0077654B">
            <w:pPr>
              <w:jc w:val="right"/>
              <w:rPr>
                <w:color w:val="000000"/>
                <w:szCs w:val="24"/>
              </w:rPr>
            </w:pPr>
            <w:r w:rsidRPr="0077654B">
              <w:rPr>
                <w:color w:val="000000"/>
                <w:szCs w:val="24"/>
              </w:rPr>
              <w:t>520</w:t>
            </w:r>
          </w:p>
        </w:tc>
        <w:tc>
          <w:tcPr>
            <w:tcW w:w="6680" w:type="dxa"/>
            <w:shd w:val="clear" w:color="000000" w:fill="FFFFFF"/>
            <w:noWrap/>
            <w:vAlign w:val="bottom"/>
            <w:hideMark/>
          </w:tcPr>
          <w:p w14:paraId="15A04589" w14:textId="77777777" w:rsidR="0077654B" w:rsidRPr="0077654B" w:rsidRDefault="0077654B" w:rsidP="0077654B">
            <w:pPr>
              <w:rPr>
                <w:color w:val="000000"/>
                <w:szCs w:val="24"/>
              </w:rPr>
            </w:pPr>
            <w:r w:rsidRPr="0077654B">
              <w:rPr>
                <w:color w:val="000000"/>
                <w:szCs w:val="24"/>
              </w:rPr>
              <w:t xml:space="preserve">Service- og </w:t>
            </w:r>
            <w:proofErr w:type="spellStart"/>
            <w:r w:rsidRPr="0077654B">
              <w:rPr>
                <w:color w:val="000000"/>
                <w:szCs w:val="24"/>
              </w:rPr>
              <w:t>vedlikeholdsoverenskomsten</w:t>
            </w:r>
            <w:proofErr w:type="spellEnd"/>
            <w:r w:rsidRPr="0077654B">
              <w:rPr>
                <w:color w:val="000000"/>
                <w:szCs w:val="24"/>
              </w:rPr>
              <w:t xml:space="preserve"> - Parat</w:t>
            </w:r>
          </w:p>
        </w:tc>
      </w:tr>
      <w:tr w:rsidR="0077654B" w:rsidRPr="0077654B" w14:paraId="64664047" w14:textId="77777777" w:rsidTr="004F7A35">
        <w:trPr>
          <w:trHeight w:val="283"/>
        </w:trPr>
        <w:tc>
          <w:tcPr>
            <w:tcW w:w="658" w:type="dxa"/>
            <w:shd w:val="clear" w:color="000000" w:fill="FFFFFF"/>
            <w:noWrap/>
            <w:vAlign w:val="bottom"/>
            <w:hideMark/>
          </w:tcPr>
          <w:p w14:paraId="3052804C" w14:textId="77777777" w:rsidR="0077654B" w:rsidRPr="0077654B" w:rsidRDefault="0077654B" w:rsidP="0077654B">
            <w:pPr>
              <w:jc w:val="right"/>
              <w:rPr>
                <w:color w:val="000000"/>
                <w:szCs w:val="24"/>
              </w:rPr>
            </w:pPr>
            <w:r w:rsidRPr="0077654B">
              <w:rPr>
                <w:color w:val="000000"/>
                <w:szCs w:val="24"/>
              </w:rPr>
              <w:t>540</w:t>
            </w:r>
          </w:p>
        </w:tc>
        <w:tc>
          <w:tcPr>
            <w:tcW w:w="6680" w:type="dxa"/>
            <w:shd w:val="clear" w:color="000000" w:fill="FFFFFF"/>
            <w:noWrap/>
            <w:vAlign w:val="bottom"/>
            <w:hideMark/>
          </w:tcPr>
          <w:p w14:paraId="6810B7C0" w14:textId="260B0697" w:rsidR="0077654B" w:rsidRPr="0077654B" w:rsidRDefault="0077654B" w:rsidP="0077654B">
            <w:pPr>
              <w:rPr>
                <w:color w:val="000000"/>
                <w:szCs w:val="24"/>
              </w:rPr>
            </w:pPr>
            <w:r w:rsidRPr="0077654B">
              <w:rPr>
                <w:color w:val="000000"/>
                <w:szCs w:val="24"/>
              </w:rPr>
              <w:t xml:space="preserve">Overenskomst Trykkerier og grafiske bedrifter </w:t>
            </w:r>
            <w:r w:rsidR="00FB7CCC">
              <w:rPr>
                <w:color w:val="000000"/>
                <w:szCs w:val="24"/>
              </w:rPr>
              <w:t xml:space="preserve">- </w:t>
            </w:r>
            <w:r w:rsidRPr="0077654B">
              <w:rPr>
                <w:color w:val="000000"/>
                <w:szCs w:val="24"/>
              </w:rPr>
              <w:t>YS</w:t>
            </w:r>
          </w:p>
        </w:tc>
      </w:tr>
      <w:tr w:rsidR="0077654B" w:rsidRPr="0077654B" w14:paraId="0A584E8B" w14:textId="77777777" w:rsidTr="004F7A35">
        <w:trPr>
          <w:trHeight w:val="283"/>
        </w:trPr>
        <w:tc>
          <w:tcPr>
            <w:tcW w:w="658" w:type="dxa"/>
            <w:shd w:val="clear" w:color="000000" w:fill="FFFFFF"/>
            <w:noWrap/>
            <w:vAlign w:val="bottom"/>
            <w:hideMark/>
          </w:tcPr>
          <w:p w14:paraId="41BCC37A" w14:textId="77777777" w:rsidR="0077654B" w:rsidRPr="0077654B" w:rsidRDefault="0077654B" w:rsidP="0077654B">
            <w:pPr>
              <w:jc w:val="right"/>
              <w:rPr>
                <w:color w:val="000000"/>
                <w:szCs w:val="24"/>
              </w:rPr>
            </w:pPr>
            <w:r w:rsidRPr="0077654B">
              <w:rPr>
                <w:color w:val="000000"/>
                <w:szCs w:val="24"/>
              </w:rPr>
              <w:t>599</w:t>
            </w:r>
          </w:p>
        </w:tc>
        <w:tc>
          <w:tcPr>
            <w:tcW w:w="6680" w:type="dxa"/>
            <w:shd w:val="clear" w:color="000000" w:fill="FFFFFF"/>
            <w:noWrap/>
            <w:vAlign w:val="bottom"/>
            <w:hideMark/>
          </w:tcPr>
          <w:p w14:paraId="01A3F771" w14:textId="77777777" w:rsidR="0077654B" w:rsidRPr="0077654B" w:rsidRDefault="0077654B" w:rsidP="0077654B">
            <w:pPr>
              <w:rPr>
                <w:color w:val="000000"/>
                <w:szCs w:val="24"/>
              </w:rPr>
            </w:pPr>
            <w:r w:rsidRPr="0077654B">
              <w:rPr>
                <w:color w:val="000000"/>
                <w:szCs w:val="24"/>
              </w:rPr>
              <w:t>Overenskomst for trafikkregulerende arbeider - Parat</w:t>
            </w:r>
          </w:p>
        </w:tc>
      </w:tr>
    </w:tbl>
    <w:p w14:paraId="650B2BA5" w14:textId="77777777" w:rsidR="00F30A9F" w:rsidRPr="00D52E2E" w:rsidRDefault="00F30A9F" w:rsidP="00546291">
      <w:pPr>
        <w:ind w:left="708"/>
      </w:pPr>
    </w:p>
    <w:p w14:paraId="682B0D79" w14:textId="77777777" w:rsidR="00AD0B5F" w:rsidRPr="00D52E2E" w:rsidRDefault="00AD0B5F" w:rsidP="0020216C">
      <w:pPr>
        <w:rPr>
          <w:b/>
        </w:rPr>
      </w:pPr>
    </w:p>
    <w:p w14:paraId="3BF97EA9" w14:textId="3451562C" w:rsidR="00C056E0" w:rsidRPr="00D52E2E" w:rsidRDefault="00754748" w:rsidP="00754748">
      <w:pPr>
        <w:pStyle w:val="Listeavsnitt"/>
        <w:numPr>
          <w:ilvl w:val="0"/>
          <w:numId w:val="8"/>
        </w:numPr>
        <w:spacing w:after="240"/>
      </w:pPr>
      <w:r w:rsidRPr="00D52E2E">
        <w:t>Overenskomster nevnt nedenfor skal ha et ytterligere tillegg til det som framkommer av punkt 1</w:t>
      </w:r>
      <w:r w:rsidR="00C056E0">
        <w:t xml:space="preserve"> og 2</w:t>
      </w:r>
      <w:r w:rsidRPr="00D52E2E">
        <w:t xml:space="preserve"> </w:t>
      </w:r>
      <w:r w:rsidRPr="00C056E0">
        <w:t xml:space="preserve">på </w:t>
      </w:r>
      <w:r w:rsidR="00C056E0" w:rsidRPr="00C056E0">
        <w:t>2,00</w:t>
      </w:r>
      <w:r w:rsidR="00C056E0" w:rsidRPr="00C056E0">
        <w:rPr>
          <w:b/>
          <w:bCs/>
        </w:rPr>
        <w:t xml:space="preserve"> </w:t>
      </w:r>
      <w:r w:rsidR="00BB13DF">
        <w:t xml:space="preserve">krone </w:t>
      </w:r>
      <w:r w:rsidR="00C056E0">
        <w:t>–</w:t>
      </w:r>
      <w:r w:rsidRPr="00D52E2E">
        <w:t xml:space="preserve"> totalt</w:t>
      </w:r>
      <w:r w:rsidR="00C056E0">
        <w:t xml:space="preserve"> 9,00</w:t>
      </w:r>
      <w:r w:rsidR="00EE52AF">
        <w:t xml:space="preserve"> </w:t>
      </w:r>
      <w:r w:rsidR="00BB13DF">
        <w:t xml:space="preserve">kroner </w:t>
      </w:r>
      <w:r w:rsidRPr="00D52E2E">
        <w:t>per time.</w:t>
      </w:r>
      <w:r w:rsidR="004F7A35">
        <w:br/>
      </w:r>
    </w:p>
    <w:tbl>
      <w:tblPr>
        <w:tblW w:w="719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6680"/>
      </w:tblGrid>
      <w:tr w:rsidR="00C056E0" w:rsidRPr="00C056E0" w14:paraId="6F0F25A4" w14:textId="77777777" w:rsidTr="00C02504">
        <w:trPr>
          <w:trHeight w:val="283"/>
        </w:trPr>
        <w:tc>
          <w:tcPr>
            <w:tcW w:w="516" w:type="dxa"/>
            <w:shd w:val="clear" w:color="000000" w:fill="FFFFFF"/>
            <w:noWrap/>
            <w:vAlign w:val="bottom"/>
            <w:hideMark/>
          </w:tcPr>
          <w:p w14:paraId="6D7CFDCC" w14:textId="77777777" w:rsidR="00C056E0" w:rsidRPr="00C056E0" w:rsidRDefault="00C056E0" w:rsidP="00C056E0">
            <w:pPr>
              <w:jc w:val="right"/>
              <w:rPr>
                <w:color w:val="000000"/>
                <w:szCs w:val="24"/>
              </w:rPr>
            </w:pPr>
            <w:r w:rsidRPr="00C056E0">
              <w:rPr>
                <w:color w:val="000000"/>
                <w:szCs w:val="24"/>
              </w:rPr>
              <w:t>228</w:t>
            </w:r>
          </w:p>
        </w:tc>
        <w:tc>
          <w:tcPr>
            <w:tcW w:w="6680" w:type="dxa"/>
            <w:shd w:val="clear" w:color="000000" w:fill="FFFFFF"/>
            <w:noWrap/>
            <w:vAlign w:val="bottom"/>
            <w:hideMark/>
          </w:tcPr>
          <w:p w14:paraId="6F21643B" w14:textId="77777777" w:rsidR="00C056E0" w:rsidRPr="00C056E0" w:rsidRDefault="00C056E0" w:rsidP="00C056E0">
            <w:pPr>
              <w:rPr>
                <w:color w:val="000000"/>
                <w:szCs w:val="24"/>
              </w:rPr>
            </w:pPr>
            <w:r w:rsidRPr="00C056E0">
              <w:rPr>
                <w:color w:val="000000"/>
                <w:szCs w:val="24"/>
              </w:rPr>
              <w:t>Vekteroverenskomsten - Parat</w:t>
            </w:r>
          </w:p>
        </w:tc>
      </w:tr>
      <w:tr w:rsidR="00C056E0" w:rsidRPr="00C056E0" w14:paraId="5D59A753" w14:textId="77777777" w:rsidTr="00C02504">
        <w:trPr>
          <w:trHeight w:val="283"/>
        </w:trPr>
        <w:tc>
          <w:tcPr>
            <w:tcW w:w="516" w:type="dxa"/>
            <w:shd w:val="clear" w:color="000000" w:fill="FFFFFF"/>
            <w:noWrap/>
            <w:vAlign w:val="bottom"/>
            <w:hideMark/>
          </w:tcPr>
          <w:p w14:paraId="3323E84F" w14:textId="77777777" w:rsidR="00C056E0" w:rsidRPr="00C056E0" w:rsidRDefault="00C056E0" w:rsidP="00C056E0">
            <w:pPr>
              <w:jc w:val="right"/>
              <w:rPr>
                <w:color w:val="000000"/>
                <w:szCs w:val="24"/>
              </w:rPr>
            </w:pPr>
            <w:r w:rsidRPr="00C056E0">
              <w:rPr>
                <w:color w:val="000000"/>
                <w:szCs w:val="24"/>
              </w:rPr>
              <w:t>496</w:t>
            </w:r>
          </w:p>
        </w:tc>
        <w:tc>
          <w:tcPr>
            <w:tcW w:w="6680" w:type="dxa"/>
            <w:shd w:val="clear" w:color="000000" w:fill="FFFFFF"/>
            <w:noWrap/>
            <w:vAlign w:val="bottom"/>
            <w:hideMark/>
          </w:tcPr>
          <w:p w14:paraId="0393EF8D" w14:textId="77777777" w:rsidR="00C056E0" w:rsidRPr="00C056E0" w:rsidRDefault="00C056E0" w:rsidP="00C056E0">
            <w:pPr>
              <w:rPr>
                <w:color w:val="000000"/>
                <w:szCs w:val="24"/>
              </w:rPr>
            </w:pPr>
            <w:r w:rsidRPr="00C056E0">
              <w:rPr>
                <w:color w:val="000000"/>
                <w:szCs w:val="24"/>
              </w:rPr>
              <w:t>Industrioverenskomsten YS - Teko</w:t>
            </w:r>
          </w:p>
        </w:tc>
      </w:tr>
      <w:tr w:rsidR="00C056E0" w:rsidRPr="00C056E0" w14:paraId="3FFCC915" w14:textId="77777777" w:rsidTr="00C02504">
        <w:trPr>
          <w:trHeight w:val="283"/>
        </w:trPr>
        <w:tc>
          <w:tcPr>
            <w:tcW w:w="516" w:type="dxa"/>
            <w:shd w:val="clear" w:color="000000" w:fill="FFFFFF"/>
            <w:noWrap/>
            <w:vAlign w:val="bottom"/>
            <w:hideMark/>
          </w:tcPr>
          <w:p w14:paraId="5374F058" w14:textId="77777777" w:rsidR="00C056E0" w:rsidRPr="00C056E0" w:rsidRDefault="00C056E0" w:rsidP="00C056E0">
            <w:pPr>
              <w:jc w:val="right"/>
              <w:rPr>
                <w:color w:val="000000"/>
                <w:szCs w:val="24"/>
              </w:rPr>
            </w:pPr>
            <w:r w:rsidRPr="00C056E0">
              <w:rPr>
                <w:color w:val="000000"/>
                <w:szCs w:val="24"/>
              </w:rPr>
              <w:t>506</w:t>
            </w:r>
          </w:p>
        </w:tc>
        <w:tc>
          <w:tcPr>
            <w:tcW w:w="6680" w:type="dxa"/>
            <w:shd w:val="clear" w:color="000000" w:fill="FFFFFF"/>
            <w:noWrap/>
            <w:vAlign w:val="bottom"/>
            <w:hideMark/>
          </w:tcPr>
          <w:p w14:paraId="48354DF7" w14:textId="77777777" w:rsidR="00C056E0" w:rsidRPr="00C056E0" w:rsidRDefault="00C056E0" w:rsidP="00C056E0">
            <w:pPr>
              <w:rPr>
                <w:color w:val="000000"/>
                <w:szCs w:val="24"/>
              </w:rPr>
            </w:pPr>
            <w:proofErr w:type="spellStart"/>
            <w:r w:rsidRPr="00C056E0">
              <w:rPr>
                <w:color w:val="000000"/>
                <w:szCs w:val="24"/>
              </w:rPr>
              <w:t>Renholdsbedrifter</w:t>
            </w:r>
            <w:proofErr w:type="spellEnd"/>
            <w:r w:rsidRPr="00C056E0">
              <w:rPr>
                <w:color w:val="000000"/>
                <w:szCs w:val="24"/>
              </w:rPr>
              <w:t xml:space="preserve"> - Parat</w:t>
            </w:r>
          </w:p>
        </w:tc>
      </w:tr>
    </w:tbl>
    <w:p w14:paraId="35F92585" w14:textId="164A505B" w:rsidR="00754748" w:rsidRPr="00D52E2E" w:rsidRDefault="00754748" w:rsidP="00C056E0">
      <w:pPr>
        <w:pStyle w:val="Listeavsnitt"/>
        <w:spacing w:after="240"/>
      </w:pPr>
    </w:p>
    <w:p w14:paraId="5CF21A34" w14:textId="77777777" w:rsidR="005D4840" w:rsidRPr="00D52E2E" w:rsidRDefault="005D4840" w:rsidP="0020216C">
      <w:pPr>
        <w:rPr>
          <w:b/>
        </w:rPr>
      </w:pPr>
    </w:p>
    <w:p w14:paraId="15D11575" w14:textId="6AFE6533" w:rsidR="005D4840" w:rsidRPr="00CD109E" w:rsidRDefault="00E6314F" w:rsidP="0020216C">
      <w:pPr>
        <w:rPr>
          <w:b/>
        </w:rPr>
      </w:pPr>
      <w:r w:rsidRPr="00CD109E">
        <w:rPr>
          <w:b/>
        </w:rPr>
        <w:t>Alle tillegg</w:t>
      </w:r>
      <w:r w:rsidR="001F6CBB" w:rsidRPr="00CD109E">
        <w:rPr>
          <w:b/>
        </w:rPr>
        <w:t xml:space="preserve"> gis med virkning fra 1. april 202</w:t>
      </w:r>
      <w:r w:rsidR="00EE52AF" w:rsidRPr="00CD109E">
        <w:rPr>
          <w:b/>
        </w:rPr>
        <w:t>5</w:t>
      </w:r>
      <w:r w:rsidR="00E13FF0" w:rsidRPr="00CD109E">
        <w:rPr>
          <w:b/>
        </w:rPr>
        <w:t>.</w:t>
      </w:r>
      <w:r w:rsidR="006C3E03" w:rsidRPr="00CD109E">
        <w:rPr>
          <w:b/>
        </w:rPr>
        <w:t xml:space="preserve">  </w:t>
      </w:r>
    </w:p>
    <w:p w14:paraId="37BCA56D" w14:textId="77777777" w:rsidR="00C056E0" w:rsidRDefault="00C056E0" w:rsidP="0020216C">
      <w:pPr>
        <w:rPr>
          <w:b/>
          <w:color w:val="FF0000"/>
        </w:rPr>
      </w:pPr>
    </w:p>
    <w:p w14:paraId="6B899269" w14:textId="77777777" w:rsidR="00C056E0" w:rsidRDefault="00C056E0" w:rsidP="0020216C">
      <w:pPr>
        <w:rPr>
          <w:b/>
          <w:color w:val="FF0000"/>
        </w:rPr>
      </w:pPr>
    </w:p>
    <w:p w14:paraId="021F4510" w14:textId="77777777" w:rsidR="00782E91" w:rsidRDefault="00782E91" w:rsidP="0020216C">
      <w:pPr>
        <w:rPr>
          <w:b/>
          <w:color w:val="FF0000"/>
        </w:rPr>
      </w:pPr>
    </w:p>
    <w:p w14:paraId="26121826" w14:textId="77777777" w:rsidR="00C056E0" w:rsidRPr="00D52E2E" w:rsidRDefault="00C056E0" w:rsidP="0020216C">
      <w:pPr>
        <w:rPr>
          <w:b/>
        </w:rPr>
      </w:pPr>
    </w:p>
    <w:p w14:paraId="1BCF3748" w14:textId="6AAF9859" w:rsidR="0020216C" w:rsidRPr="00D52E2E" w:rsidRDefault="0020216C" w:rsidP="0020216C">
      <w:pPr>
        <w:rPr>
          <w:b/>
        </w:rPr>
      </w:pPr>
      <w:r w:rsidRPr="00D52E2E">
        <w:rPr>
          <w:b/>
        </w:rPr>
        <w:t>III.</w:t>
      </w:r>
      <w:r w:rsidRPr="00D52E2E">
        <w:rPr>
          <w:b/>
        </w:rPr>
        <w:tab/>
        <w:t>INNREGNING – GJENNOMFØRING</w:t>
      </w:r>
    </w:p>
    <w:p w14:paraId="77888285" w14:textId="77777777" w:rsidR="0020216C" w:rsidRPr="00D52E2E" w:rsidRDefault="0020216C" w:rsidP="0020216C"/>
    <w:p w14:paraId="4B041F74" w14:textId="77777777" w:rsidR="0020216C" w:rsidRPr="00D52E2E" w:rsidRDefault="0020216C" w:rsidP="00AA6810">
      <w:pPr>
        <w:ind w:left="708"/>
      </w:pPr>
      <w:r w:rsidRPr="00D52E2E">
        <w:t>1.</w:t>
      </w:r>
      <w:r w:rsidRPr="00D52E2E">
        <w:tab/>
      </w:r>
      <w:proofErr w:type="spellStart"/>
      <w:r w:rsidRPr="00D52E2E">
        <w:t>Innregning</w:t>
      </w:r>
      <w:proofErr w:type="spellEnd"/>
      <w:r w:rsidRPr="00D52E2E">
        <w:t xml:space="preserve"> av tillegg</w:t>
      </w:r>
    </w:p>
    <w:p w14:paraId="783777C9" w14:textId="77777777" w:rsidR="0032058C" w:rsidRPr="00D52E2E" w:rsidRDefault="0032058C" w:rsidP="0020216C"/>
    <w:p w14:paraId="114031D7" w14:textId="5174365A" w:rsidR="0028616E" w:rsidRPr="00EE52AF" w:rsidRDefault="005B59C5" w:rsidP="00756D6A">
      <w:pPr>
        <w:ind w:left="708" w:hanging="708"/>
        <w:rPr>
          <w:color w:val="FF0000"/>
        </w:rPr>
      </w:pPr>
      <w:r w:rsidRPr="00D52E2E">
        <w:tab/>
      </w:r>
      <w:r w:rsidR="0028616E" w:rsidRPr="00CD109E">
        <w:t xml:space="preserve">Nedenstående reguleringer gjøres med grunnlag i det lønnstillegg den aktuelle overenskomst får etter de enkelte underpunkter i </w:t>
      </w:r>
      <w:r w:rsidR="00505F00" w:rsidRPr="00CD109E">
        <w:t xml:space="preserve">punkt </w:t>
      </w:r>
      <w:r w:rsidR="00357665" w:rsidRPr="00CD109E">
        <w:t>II</w:t>
      </w:r>
      <w:r w:rsidR="004E7D22" w:rsidRPr="00CD109E">
        <w:t>.</w:t>
      </w:r>
    </w:p>
    <w:p w14:paraId="0EA8D1AB" w14:textId="77777777" w:rsidR="00756D6A" w:rsidRDefault="00756D6A" w:rsidP="00756D6A">
      <w:pPr>
        <w:ind w:left="708" w:hanging="708"/>
      </w:pPr>
    </w:p>
    <w:p w14:paraId="02FB4146" w14:textId="11FF2DFA" w:rsidR="0020216C" w:rsidRPr="00D52E2E" w:rsidRDefault="005C0402" w:rsidP="00756D6A">
      <w:pPr>
        <w:ind w:left="708"/>
      </w:pPr>
      <w:r w:rsidRPr="00D52E2E">
        <w:t>M</w:t>
      </w:r>
      <w:r w:rsidR="0020216C" w:rsidRPr="00D52E2E">
        <w:t xml:space="preserve">instelønnssatser, normallønnssatser og personlige lønninger i aktuelle </w:t>
      </w:r>
      <w:r w:rsidRPr="00D52E2E">
        <w:t>overenskomster</w:t>
      </w:r>
      <w:r w:rsidR="0020216C" w:rsidRPr="00D52E2E">
        <w:t xml:space="preserve"> forhøyes med de i p</w:t>
      </w:r>
      <w:r w:rsidR="005F7C45">
        <w:t>unkt</w:t>
      </w:r>
      <w:r w:rsidR="0020216C" w:rsidRPr="00D52E2E">
        <w:t xml:space="preserve"> II nevnte tillegg</w:t>
      </w:r>
      <w:r w:rsidRPr="00D52E2E">
        <w:t>, med mindre annet er avtalt mellom partene</w:t>
      </w:r>
      <w:r w:rsidR="0020216C" w:rsidRPr="00D52E2E">
        <w:t>.</w:t>
      </w:r>
    </w:p>
    <w:p w14:paraId="7C03D997" w14:textId="77777777" w:rsidR="0020216C" w:rsidRPr="00D52E2E" w:rsidRDefault="0020216C" w:rsidP="0020216C"/>
    <w:p w14:paraId="3ABF7AC8" w14:textId="5E247A68" w:rsidR="0020216C" w:rsidRPr="00D52E2E" w:rsidRDefault="005B59C5" w:rsidP="0020216C">
      <w:r w:rsidRPr="00D52E2E">
        <w:tab/>
      </w:r>
      <w:r w:rsidR="0020216C" w:rsidRPr="00D52E2E">
        <w:t xml:space="preserve">Akkordtariffer, faste akkorder og prislister, produksjonspremieordninger, </w:t>
      </w:r>
      <w:r w:rsidRPr="00D52E2E">
        <w:tab/>
      </w:r>
      <w:r w:rsidR="0020216C" w:rsidRPr="00D52E2E">
        <w:t xml:space="preserve">bonusordninger og andre lønnsordninger med varierende fortjeneste stiger </w:t>
      </w:r>
      <w:r w:rsidRPr="00D52E2E">
        <w:tab/>
      </w:r>
      <w:r w:rsidR="0020216C" w:rsidRPr="00D52E2E">
        <w:t>overensstemmende med de i p</w:t>
      </w:r>
      <w:r w:rsidR="00835642">
        <w:t>unkt</w:t>
      </w:r>
      <w:r w:rsidR="0020216C" w:rsidRPr="00D52E2E">
        <w:t xml:space="preserve"> II nevnte tillegg.</w:t>
      </w:r>
    </w:p>
    <w:p w14:paraId="5ED61E0D" w14:textId="77777777" w:rsidR="0020216C" w:rsidRPr="00D52E2E" w:rsidRDefault="0020216C" w:rsidP="0020216C"/>
    <w:p w14:paraId="574BB8EE" w14:textId="77777777" w:rsidR="0020216C" w:rsidRPr="00D52E2E" w:rsidRDefault="005B59C5" w:rsidP="0020216C">
      <w:r w:rsidRPr="00D52E2E">
        <w:tab/>
      </w:r>
      <w:r w:rsidR="0020216C" w:rsidRPr="00D52E2E">
        <w:t>Inntil enighet om regulering av akkorder mv. er</w:t>
      </w:r>
      <w:r w:rsidR="003F24B2" w:rsidRPr="00D52E2E">
        <w:t xml:space="preserve"> oppnådd, betales tilleggene per</w:t>
      </w:r>
      <w:r w:rsidR="0020216C" w:rsidRPr="00D52E2E">
        <w:t xml:space="preserve"> </w:t>
      </w:r>
      <w:r w:rsidRPr="00D52E2E">
        <w:tab/>
      </w:r>
      <w:r w:rsidR="0020216C" w:rsidRPr="00D52E2E">
        <w:t xml:space="preserve">arbeidet time. Det skal også være adgang for partene til å avtale at tilleggene skal </w:t>
      </w:r>
      <w:r w:rsidRPr="00D52E2E">
        <w:tab/>
      </w:r>
      <w:r w:rsidR="0020216C" w:rsidRPr="00D52E2E">
        <w:t>holdes ute</w:t>
      </w:r>
      <w:r w:rsidR="003F24B2" w:rsidRPr="00D52E2E">
        <w:t>nfor akkorder mv. og betales per</w:t>
      </w:r>
      <w:r w:rsidR="0020216C" w:rsidRPr="00D52E2E">
        <w:t xml:space="preserve"> arbeidet time.</w:t>
      </w:r>
    </w:p>
    <w:p w14:paraId="0F0264FF" w14:textId="77777777" w:rsidR="00852A05" w:rsidRPr="00D52E2E" w:rsidRDefault="00852A05" w:rsidP="00AA6810">
      <w:pPr>
        <w:ind w:left="708"/>
      </w:pPr>
    </w:p>
    <w:p w14:paraId="72F71F4B" w14:textId="2A146062" w:rsidR="00423A11" w:rsidRPr="00D52E2E" w:rsidRDefault="00423A11"/>
    <w:p w14:paraId="69E938A4" w14:textId="5EE42F4A" w:rsidR="0020216C" w:rsidRPr="00D52E2E" w:rsidRDefault="0020216C" w:rsidP="00AA6810">
      <w:pPr>
        <w:ind w:left="708"/>
      </w:pPr>
      <w:r w:rsidRPr="00D52E2E">
        <w:t>2.</w:t>
      </w:r>
      <w:r w:rsidRPr="00D52E2E">
        <w:tab/>
        <w:t>Gjennomføring av tillegg</w:t>
      </w:r>
    </w:p>
    <w:p w14:paraId="332ED9A6" w14:textId="77777777" w:rsidR="0020216C" w:rsidRPr="00D52E2E" w:rsidRDefault="0020216C" w:rsidP="00AA6810">
      <w:pPr>
        <w:ind w:left="708"/>
      </w:pPr>
    </w:p>
    <w:p w14:paraId="276088A0" w14:textId="41BBB75C" w:rsidR="005E0B60" w:rsidRPr="00D52E2E" w:rsidRDefault="00FF0AB5" w:rsidP="00F00EC6">
      <w:pPr>
        <w:ind w:left="708" w:hanging="708"/>
      </w:pPr>
      <w:r w:rsidRPr="00D52E2E">
        <w:tab/>
      </w:r>
      <w:r w:rsidR="0020216C" w:rsidRPr="00D52E2E">
        <w:t>Alle tillegg gjøres gjeldend</w:t>
      </w:r>
      <w:r w:rsidR="00F8295D" w:rsidRPr="00D52E2E">
        <w:t>e med vir</w:t>
      </w:r>
      <w:r w:rsidR="000F7A08" w:rsidRPr="00D52E2E">
        <w:t xml:space="preserve">kning </w:t>
      </w:r>
      <w:r w:rsidR="000F7A08" w:rsidRPr="00CD109E">
        <w:t>fra 1. april 20</w:t>
      </w:r>
      <w:r w:rsidR="00DC5FB7" w:rsidRPr="00CD109E">
        <w:t>2</w:t>
      </w:r>
      <w:r w:rsidR="00B361B2" w:rsidRPr="00CD109E">
        <w:t>5</w:t>
      </w:r>
      <w:r w:rsidR="0020216C" w:rsidRPr="00CD109E">
        <w:t xml:space="preserve">. </w:t>
      </w:r>
      <w:r w:rsidR="0020216C" w:rsidRPr="00D52E2E">
        <w:t>Lønnsforhøyelsene gjøres ikke gjeldende for arbeidstakere som har sluttet i bedriften før vedtakelsen. Det foretas ikke omregning og etterbetaling av overtidstillegg, skifttillegg mv. for arbeid utført før vedtakelsen.</w:t>
      </w:r>
    </w:p>
    <w:p w14:paraId="7277E8FA" w14:textId="77777777" w:rsidR="00192D42" w:rsidRPr="00D52E2E" w:rsidRDefault="00192D42" w:rsidP="0020216C"/>
    <w:p w14:paraId="044D24BB" w14:textId="77777777" w:rsidR="00192D42" w:rsidRPr="00D52E2E" w:rsidRDefault="00192D42" w:rsidP="0020216C">
      <w:pPr>
        <w:rPr>
          <w:b/>
        </w:rPr>
      </w:pPr>
    </w:p>
    <w:p w14:paraId="2374ADAF" w14:textId="7E8D5117" w:rsidR="0020216C" w:rsidRPr="00D52E2E" w:rsidRDefault="008E6A02" w:rsidP="0020216C">
      <w:pPr>
        <w:rPr>
          <w:b/>
        </w:rPr>
      </w:pPr>
      <w:r w:rsidRPr="00D52E2E">
        <w:rPr>
          <w:b/>
        </w:rPr>
        <w:t>I</w:t>
      </w:r>
      <w:r w:rsidR="00886766" w:rsidRPr="00D52E2E">
        <w:rPr>
          <w:b/>
        </w:rPr>
        <w:t>V</w:t>
      </w:r>
      <w:r w:rsidR="0020216C" w:rsidRPr="00D52E2E">
        <w:rPr>
          <w:b/>
        </w:rPr>
        <w:t>.</w:t>
      </w:r>
      <w:r w:rsidR="0020216C" w:rsidRPr="00D52E2E">
        <w:rPr>
          <w:b/>
        </w:rPr>
        <w:tab/>
        <w:t>LOKALE FORHANDLINGER</w:t>
      </w:r>
    </w:p>
    <w:p w14:paraId="4E37DDCD" w14:textId="77777777" w:rsidR="0020216C" w:rsidRPr="00D52E2E" w:rsidRDefault="0020216C" w:rsidP="0020216C"/>
    <w:p w14:paraId="300A5051" w14:textId="77777777" w:rsidR="00B1636E" w:rsidRPr="00E7228E" w:rsidRDefault="00543EFB" w:rsidP="00B1636E">
      <w:r w:rsidRPr="00D52E2E">
        <w:tab/>
      </w:r>
      <w:r w:rsidR="00B1636E" w:rsidRPr="00E7228E">
        <w:t xml:space="preserve">Det skal gjennomføres reelle lokale forhandlinger. </w:t>
      </w:r>
    </w:p>
    <w:p w14:paraId="16B8052D" w14:textId="77777777" w:rsidR="00B1636E" w:rsidRPr="00E7228E" w:rsidRDefault="00B1636E" w:rsidP="00B1636E"/>
    <w:p w14:paraId="2CAB4958" w14:textId="77777777" w:rsidR="00B1636E" w:rsidRPr="00E7228E" w:rsidRDefault="00B1636E" w:rsidP="00B1636E">
      <w:pPr>
        <w:ind w:left="708"/>
      </w:pPr>
      <w:r w:rsidRPr="00E7228E">
        <w:t xml:space="preserve">De lokale lønnsforhandlinger skal gjennomføres på basis av de enkelte overenskomster og de fire kriterier. Det vil si bedriftens økonomi, produktivitet framtidsutsikter og konkurranseevne. </w:t>
      </w:r>
    </w:p>
    <w:p w14:paraId="42297F13" w14:textId="77777777" w:rsidR="00B1636E" w:rsidRPr="00E7228E" w:rsidRDefault="00B1636E" w:rsidP="00B1636E"/>
    <w:p w14:paraId="4CFCC807" w14:textId="77777777" w:rsidR="00B1636E" w:rsidRPr="00E7228E" w:rsidRDefault="00B1636E" w:rsidP="00B1636E">
      <w:pPr>
        <w:ind w:left="708"/>
      </w:pPr>
      <w:r w:rsidRPr="00E7228E">
        <w:t xml:space="preserve">Lokale forhandlinger skal føres mellom de stedlige parter og være reelle, uavhengig av hvilke begreper overenskomstene inneholder mht. forhandlinger, drøftinger, vurderinger eller lignende. </w:t>
      </w:r>
    </w:p>
    <w:p w14:paraId="1892A35D" w14:textId="77777777" w:rsidR="00B1636E" w:rsidRPr="00D52E2E" w:rsidRDefault="00B1636E" w:rsidP="00B1636E"/>
    <w:p w14:paraId="21D6EA5C" w14:textId="77777777" w:rsidR="0020216C" w:rsidRDefault="0020216C" w:rsidP="0020216C"/>
    <w:p w14:paraId="6A51F8D6" w14:textId="77777777" w:rsidR="00782E91" w:rsidRDefault="00782E91" w:rsidP="0020216C"/>
    <w:p w14:paraId="30CBE71C" w14:textId="77777777" w:rsidR="00782E91" w:rsidRPr="00D52E2E" w:rsidRDefault="00782E91" w:rsidP="0020216C"/>
    <w:p w14:paraId="4CE99440" w14:textId="77777777" w:rsidR="00421A07" w:rsidRPr="00D52E2E" w:rsidRDefault="00421A07" w:rsidP="0020216C"/>
    <w:p w14:paraId="37E94A5F" w14:textId="6D6DEAFA" w:rsidR="0020216C" w:rsidRPr="00D52E2E" w:rsidRDefault="0087381D" w:rsidP="0020216C">
      <w:pPr>
        <w:rPr>
          <w:b/>
        </w:rPr>
      </w:pPr>
      <w:r w:rsidRPr="00D52E2E">
        <w:rPr>
          <w:b/>
        </w:rPr>
        <w:t>V</w:t>
      </w:r>
      <w:r w:rsidR="0020216C" w:rsidRPr="00D52E2E">
        <w:rPr>
          <w:b/>
        </w:rPr>
        <w:t>.</w:t>
      </w:r>
      <w:r w:rsidR="0020216C" w:rsidRPr="00D52E2E">
        <w:rPr>
          <w:b/>
        </w:rPr>
        <w:tab/>
        <w:t>TARIFFPOLITISKE FORUTSETNINGER</w:t>
      </w:r>
    </w:p>
    <w:p w14:paraId="0BD6E04D" w14:textId="77777777" w:rsidR="0020216C" w:rsidRPr="00D52E2E" w:rsidRDefault="0020216C" w:rsidP="0020216C"/>
    <w:p w14:paraId="29A1F79F" w14:textId="77777777" w:rsidR="00BD7D45" w:rsidRPr="00D52E2E" w:rsidRDefault="005D7F93" w:rsidP="0020216C">
      <w:r w:rsidRPr="00D52E2E">
        <w:tab/>
      </w:r>
      <w:r w:rsidR="0020216C" w:rsidRPr="00D52E2E">
        <w:t xml:space="preserve">Partene forutsetter at den samlede lønnsveksten som avtales sentralt og lokalt skal </w:t>
      </w:r>
      <w:r w:rsidRPr="00D52E2E">
        <w:tab/>
      </w:r>
      <w:r w:rsidR="0020216C" w:rsidRPr="00D52E2E">
        <w:t>være normgivende både for ledere og andre grupper av arbeidstakere i bedriftene, og</w:t>
      </w:r>
    </w:p>
    <w:p w14:paraId="4D67AFE1" w14:textId="45A56574" w:rsidR="0020216C" w:rsidRPr="00D52E2E" w:rsidRDefault="0020216C" w:rsidP="0020216C">
      <w:r w:rsidRPr="00D52E2E">
        <w:t xml:space="preserve"> </w:t>
      </w:r>
      <w:r w:rsidR="005D7F93" w:rsidRPr="00D52E2E">
        <w:tab/>
      </w:r>
      <w:r w:rsidRPr="00D52E2E">
        <w:t xml:space="preserve">for hele arbeidsmarkedet </w:t>
      </w:r>
      <w:proofErr w:type="gramStart"/>
      <w:r w:rsidRPr="00D52E2E">
        <w:t>for øvrig</w:t>
      </w:r>
      <w:proofErr w:type="gramEnd"/>
      <w:r w:rsidRPr="00D52E2E">
        <w:t>.</w:t>
      </w:r>
    </w:p>
    <w:p w14:paraId="387D62FD" w14:textId="77777777" w:rsidR="00001231" w:rsidRPr="00D52E2E" w:rsidRDefault="00001231" w:rsidP="00D87A84"/>
    <w:p w14:paraId="7F2662CB" w14:textId="77777777" w:rsidR="00206B8A" w:rsidRPr="00D52E2E" w:rsidRDefault="00206B8A" w:rsidP="00D87A84"/>
    <w:p w14:paraId="6B1C02B3" w14:textId="77777777" w:rsidR="00B223E5" w:rsidRDefault="00B223E5" w:rsidP="00C767AA">
      <w:pPr>
        <w:rPr>
          <w:b/>
        </w:rPr>
      </w:pPr>
    </w:p>
    <w:p w14:paraId="7FCB1CC6" w14:textId="77777777" w:rsidR="00AD02AD" w:rsidRDefault="00AD02AD" w:rsidP="00C767AA"/>
    <w:p w14:paraId="7B7C1679" w14:textId="72C4D12A" w:rsidR="00AD02AD" w:rsidRPr="00B56A70" w:rsidRDefault="00AD02AD" w:rsidP="00C767AA">
      <w:pPr>
        <w:rPr>
          <w:b/>
          <w:bCs/>
        </w:rPr>
      </w:pPr>
      <w:r w:rsidRPr="00B56A70">
        <w:rPr>
          <w:b/>
          <w:bCs/>
        </w:rPr>
        <w:t>Til protokollen:</w:t>
      </w:r>
      <w:r w:rsidR="00B56A70">
        <w:rPr>
          <w:b/>
          <w:bCs/>
        </w:rPr>
        <w:br/>
      </w:r>
    </w:p>
    <w:p w14:paraId="77AD961F" w14:textId="4B5764DA" w:rsidR="00B56A70" w:rsidRPr="00B56A70" w:rsidRDefault="00B56A70" w:rsidP="00C767AA">
      <w:pPr>
        <w:rPr>
          <w:b/>
          <w:bCs/>
        </w:rPr>
      </w:pPr>
      <w:r w:rsidRPr="00B56A70">
        <w:rPr>
          <w:b/>
          <w:bCs/>
        </w:rPr>
        <w:t xml:space="preserve">Særskilte tillegg: </w:t>
      </w:r>
    </w:p>
    <w:p w14:paraId="13EF8A80" w14:textId="12A82060" w:rsidR="001148A7" w:rsidRDefault="001148A7" w:rsidP="00C767AA">
      <w:r>
        <w:t xml:space="preserve">YS </w:t>
      </w:r>
      <w:r w:rsidR="00003473">
        <w:t>gis anledning til å komme med</w:t>
      </w:r>
      <w:r>
        <w:t xml:space="preserve"> innspill på </w:t>
      </w:r>
      <w:r w:rsidR="00B526B9">
        <w:t xml:space="preserve">hvordan </w:t>
      </w:r>
      <w:r w:rsidR="00BC2FAA">
        <w:t xml:space="preserve">eventuell særskilte tillegg kan fordeles i fremtidige oppgjør.   </w:t>
      </w:r>
    </w:p>
    <w:p w14:paraId="0F98BB26" w14:textId="77777777" w:rsidR="00AD02AD" w:rsidRDefault="00AD02AD" w:rsidP="00C767AA"/>
    <w:p w14:paraId="59C67D68" w14:textId="77777777" w:rsidR="00AD02AD" w:rsidRPr="00AD02AD" w:rsidRDefault="00AD02AD" w:rsidP="00AD02AD">
      <w:pPr>
        <w:rPr>
          <w:b/>
          <w:bCs/>
        </w:rPr>
      </w:pPr>
      <w:r w:rsidRPr="00AD02AD">
        <w:rPr>
          <w:b/>
          <w:bCs/>
        </w:rPr>
        <w:t>Bonus</w:t>
      </w:r>
    </w:p>
    <w:p w14:paraId="2EC5EE6D" w14:textId="77777777" w:rsidR="00AD02AD" w:rsidRPr="00465DA5" w:rsidRDefault="00AD02AD" w:rsidP="00AD02AD">
      <w:r w:rsidRPr="00465DA5">
        <w:t>Det vises til rapporten om bonus fra arbeidsgruppe nedsatt av LO og NHO i mellomoppgjøret 2023. De fire kriteriene er bestemmende for lokale forhandlinger på den enkelte bedrift. Når en del av lønnsveksten i bedriftene skjer utenfor de lokale forhandlingene i form av bonus, kan dette resultere i høyere samlet lønnsvekst enn kriteriene gir rom for</w:t>
      </w:r>
      <w:r w:rsidRPr="005A00DE">
        <w:t>, og dermed utfordre legitimiteten til frontfagsmodellen.</w:t>
      </w:r>
    </w:p>
    <w:p w14:paraId="00D72C2D" w14:textId="77777777" w:rsidR="00AD02AD" w:rsidRDefault="00AD02AD" w:rsidP="00C767AA"/>
    <w:p w14:paraId="2ACC7E36" w14:textId="77777777" w:rsidR="00782E91" w:rsidRDefault="00782E91" w:rsidP="00C767AA"/>
    <w:p w14:paraId="215A2918" w14:textId="77777777" w:rsidR="00782E91" w:rsidRDefault="00782E91" w:rsidP="00C767AA"/>
    <w:p w14:paraId="52C0A04B" w14:textId="77777777" w:rsidR="00B819CE" w:rsidRDefault="00B819CE" w:rsidP="00C767AA"/>
    <w:p w14:paraId="6F69ABBD" w14:textId="77777777" w:rsidR="00B819CE" w:rsidRPr="00D52E2E" w:rsidRDefault="00B819CE" w:rsidP="00B819CE">
      <w:pPr>
        <w:rPr>
          <w:b/>
        </w:rPr>
      </w:pPr>
      <w:r w:rsidRPr="00D52E2E">
        <w:rPr>
          <w:b/>
        </w:rPr>
        <w:t>VI.</w:t>
      </w:r>
      <w:r w:rsidRPr="00D52E2E">
        <w:rPr>
          <w:b/>
        </w:rPr>
        <w:tab/>
        <w:t>SVARFRIST</w:t>
      </w:r>
    </w:p>
    <w:p w14:paraId="43EE5684" w14:textId="77777777" w:rsidR="00B819CE" w:rsidRPr="00D52E2E" w:rsidRDefault="00B819CE" w:rsidP="00B819CE"/>
    <w:p w14:paraId="1ED51C53" w14:textId="77777777" w:rsidR="003A6B5B" w:rsidRDefault="003A6B5B" w:rsidP="003A6B5B">
      <w:r>
        <w:t>Svarfristen er satt til onsdag 30. april 2025</w:t>
      </w:r>
    </w:p>
    <w:p w14:paraId="151F5E19" w14:textId="77777777" w:rsidR="00B819CE" w:rsidRPr="00D52E2E" w:rsidRDefault="00B819CE" w:rsidP="00C767AA"/>
    <w:p w14:paraId="3B4D0660" w14:textId="77777777" w:rsidR="00C767AA" w:rsidRPr="00D52E2E" w:rsidRDefault="00C767AA" w:rsidP="00C767AA"/>
    <w:p w14:paraId="14FA6087" w14:textId="77777777" w:rsidR="00C767AA" w:rsidRPr="00D52E2E" w:rsidRDefault="00C767AA" w:rsidP="00C767AA"/>
    <w:p w14:paraId="6455D1BD" w14:textId="77777777" w:rsidR="00C767AA" w:rsidRPr="00D52E2E" w:rsidRDefault="00C767AA" w:rsidP="00C767AA"/>
    <w:p w14:paraId="4B5C306D" w14:textId="253D8B41" w:rsidR="00C767AA" w:rsidRPr="000F39C5" w:rsidRDefault="00C767AA" w:rsidP="00C767AA">
      <w:pPr>
        <w:jc w:val="center"/>
        <w:rPr>
          <w:b/>
          <w:bCs/>
        </w:rPr>
      </w:pPr>
      <w:r w:rsidRPr="000F39C5">
        <w:rPr>
          <w:b/>
          <w:bCs/>
        </w:rPr>
        <w:t xml:space="preserve">Oslo, </w:t>
      </w:r>
      <w:r w:rsidR="006819EF" w:rsidRPr="000F39C5">
        <w:rPr>
          <w:b/>
          <w:bCs/>
        </w:rPr>
        <w:t>31</w:t>
      </w:r>
      <w:r w:rsidRPr="000F39C5">
        <w:rPr>
          <w:b/>
          <w:bCs/>
        </w:rPr>
        <w:t xml:space="preserve">. </w:t>
      </w:r>
      <w:r w:rsidR="00B4024D" w:rsidRPr="000F39C5">
        <w:rPr>
          <w:b/>
          <w:bCs/>
        </w:rPr>
        <w:t>mars</w:t>
      </w:r>
      <w:r w:rsidRPr="000F39C5">
        <w:rPr>
          <w:b/>
          <w:bCs/>
        </w:rPr>
        <w:t xml:space="preserve"> 202</w:t>
      </w:r>
      <w:r w:rsidR="00B4024D" w:rsidRPr="000F39C5">
        <w:rPr>
          <w:b/>
          <w:bCs/>
        </w:rPr>
        <w:t>5</w:t>
      </w:r>
    </w:p>
    <w:p w14:paraId="2ABAAD9A" w14:textId="77777777" w:rsidR="00C767AA" w:rsidRPr="00D52E2E" w:rsidRDefault="00C767AA" w:rsidP="00C767AA">
      <w:pPr>
        <w:tabs>
          <w:tab w:val="num" w:pos="0"/>
        </w:tabs>
        <w:ind w:left="705" w:hanging="720"/>
        <w:rPr>
          <w:b/>
        </w:rPr>
      </w:pPr>
    </w:p>
    <w:p w14:paraId="56A2A4EA" w14:textId="77777777" w:rsidR="00C767AA" w:rsidRPr="00D52E2E" w:rsidRDefault="00C767AA" w:rsidP="00C767AA">
      <w:pPr>
        <w:tabs>
          <w:tab w:val="num" w:pos="0"/>
        </w:tabs>
        <w:ind w:left="705" w:hanging="720"/>
        <w:rPr>
          <w:b/>
        </w:rPr>
      </w:pPr>
    </w:p>
    <w:p w14:paraId="389D9926" w14:textId="77777777" w:rsidR="00C767AA" w:rsidRPr="00D52E2E" w:rsidRDefault="00C767AA" w:rsidP="00C767AA">
      <w:pPr>
        <w:tabs>
          <w:tab w:val="num" w:pos="0"/>
        </w:tabs>
        <w:ind w:left="705" w:hanging="720"/>
        <w:rPr>
          <w:b/>
        </w:rPr>
      </w:pPr>
    </w:p>
    <w:p w14:paraId="11090F1D" w14:textId="6C6714BB" w:rsidR="00C767AA" w:rsidRPr="00D52E2E" w:rsidRDefault="00A86BBF" w:rsidP="00C767AA">
      <w:pPr>
        <w:tabs>
          <w:tab w:val="num" w:pos="0"/>
        </w:tabs>
        <w:ind w:left="705" w:hanging="720"/>
        <w:rPr>
          <w:b/>
        </w:rPr>
      </w:pPr>
      <w:r>
        <w:rPr>
          <w:b/>
        </w:rPr>
        <w:t>Yrkesorganisasjonenes Sentralforbund</w:t>
      </w:r>
      <w:r w:rsidR="00C767AA" w:rsidRPr="00D52E2E">
        <w:rPr>
          <w:b/>
        </w:rPr>
        <w:tab/>
      </w:r>
      <w:r w:rsidR="00C767AA" w:rsidRPr="00D52E2E">
        <w:rPr>
          <w:b/>
        </w:rPr>
        <w:tab/>
        <w:t xml:space="preserve">           Næringslivets Hovedorganisasjon</w:t>
      </w:r>
      <w:r w:rsidR="00C767AA" w:rsidRPr="00D52E2E">
        <w:rPr>
          <w:b/>
        </w:rPr>
        <w:br/>
      </w:r>
    </w:p>
    <w:p w14:paraId="239589E1" w14:textId="77777777" w:rsidR="00C767AA" w:rsidRPr="00D52E2E" w:rsidRDefault="00C767AA" w:rsidP="00C767AA">
      <w:pPr>
        <w:tabs>
          <w:tab w:val="num" w:pos="0"/>
        </w:tabs>
        <w:ind w:left="705" w:hanging="720"/>
      </w:pPr>
    </w:p>
    <w:p w14:paraId="3AD73503" w14:textId="77777777" w:rsidR="00C767AA" w:rsidRPr="00D52E2E" w:rsidRDefault="00C767AA" w:rsidP="00C767AA">
      <w:pPr>
        <w:tabs>
          <w:tab w:val="num" w:pos="0"/>
        </w:tabs>
        <w:ind w:left="705" w:hanging="720"/>
      </w:pPr>
    </w:p>
    <w:p w14:paraId="6D19775F" w14:textId="77777777" w:rsidR="00C767AA" w:rsidRPr="00D52E2E" w:rsidRDefault="00C767AA" w:rsidP="00C767AA">
      <w:pPr>
        <w:tabs>
          <w:tab w:val="num" w:pos="0"/>
        </w:tabs>
        <w:ind w:left="705" w:hanging="720"/>
      </w:pPr>
    </w:p>
    <w:p w14:paraId="16C3AC1E" w14:textId="566AA826" w:rsidR="00206B8A" w:rsidRPr="00D52E2E" w:rsidRDefault="00BA5E23" w:rsidP="006B0A31">
      <w:pPr>
        <w:tabs>
          <w:tab w:val="num" w:pos="0"/>
        </w:tabs>
        <w:ind w:left="705" w:hanging="720"/>
      </w:pPr>
      <w:r w:rsidRPr="00BA5E23">
        <w:t> </w:t>
      </w:r>
      <w:r>
        <w:tab/>
      </w:r>
      <w:r w:rsidRPr="00BA5E23">
        <w:t xml:space="preserve">Hans-Erik </w:t>
      </w:r>
      <w:proofErr w:type="spellStart"/>
      <w:r w:rsidRPr="00BA5E23">
        <w:t>Skjæggerud</w:t>
      </w:r>
      <w:proofErr w:type="spellEnd"/>
      <w:r>
        <w:tab/>
      </w:r>
      <w:r w:rsidR="0014344F">
        <w:rPr>
          <w:color w:val="FF0000"/>
        </w:rPr>
        <w:tab/>
      </w:r>
      <w:r w:rsidR="0014344F">
        <w:rPr>
          <w:color w:val="FF0000"/>
        </w:rPr>
        <w:tab/>
      </w:r>
      <w:r w:rsidR="0014344F">
        <w:rPr>
          <w:color w:val="FF0000"/>
        </w:rPr>
        <w:tab/>
      </w:r>
      <w:r w:rsidRPr="00BA5E23">
        <w:t>Ole Erik Almlid</w:t>
      </w:r>
      <w:r w:rsidR="00C51ED4" w:rsidRPr="00BA5E23">
        <w:t xml:space="preserve"> </w:t>
      </w:r>
    </w:p>
    <w:sectPr w:rsidR="00206B8A" w:rsidRPr="00D52E2E">
      <w:pgSz w:w="11907" w:h="16840" w:code="9"/>
      <w:pgMar w:top="1418" w:right="1418" w:bottom="1418" w:left="1418" w:header="708" w:footer="708" w:gutter="0"/>
      <w:paperSrc w:first="259" w:other="259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78041" w14:textId="77777777" w:rsidR="001479C5" w:rsidRDefault="001479C5">
      <w:r>
        <w:separator/>
      </w:r>
    </w:p>
  </w:endnote>
  <w:endnote w:type="continuationSeparator" w:id="0">
    <w:p w14:paraId="43CE7E17" w14:textId="77777777" w:rsidR="001479C5" w:rsidRDefault="001479C5">
      <w:r>
        <w:continuationSeparator/>
      </w:r>
    </w:p>
  </w:endnote>
  <w:endnote w:type="continuationNotice" w:id="1">
    <w:p w14:paraId="0FF2BCDF" w14:textId="77777777" w:rsidR="001479C5" w:rsidRDefault="001479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AB572" w14:textId="77777777" w:rsidR="001479C5" w:rsidRDefault="001479C5">
      <w:r>
        <w:separator/>
      </w:r>
    </w:p>
  </w:footnote>
  <w:footnote w:type="continuationSeparator" w:id="0">
    <w:p w14:paraId="36ED836D" w14:textId="77777777" w:rsidR="001479C5" w:rsidRDefault="001479C5">
      <w:r>
        <w:continuationSeparator/>
      </w:r>
    </w:p>
  </w:footnote>
  <w:footnote w:type="continuationNotice" w:id="1">
    <w:p w14:paraId="7D976E61" w14:textId="77777777" w:rsidR="001479C5" w:rsidRDefault="001479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42416"/>
    <w:multiLevelType w:val="hybridMultilevel"/>
    <w:tmpl w:val="E202FEC6"/>
    <w:lvl w:ilvl="0" w:tplc="EBAE12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47588"/>
    <w:multiLevelType w:val="hybridMultilevel"/>
    <w:tmpl w:val="CE7CE63C"/>
    <w:lvl w:ilvl="0" w:tplc="1DD254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F7A33"/>
    <w:multiLevelType w:val="hybridMultilevel"/>
    <w:tmpl w:val="8D964B6A"/>
    <w:lvl w:ilvl="0" w:tplc="D794EB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82AE6"/>
    <w:multiLevelType w:val="hybridMultilevel"/>
    <w:tmpl w:val="F8429110"/>
    <w:lvl w:ilvl="0" w:tplc="6E729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50516E"/>
    <w:multiLevelType w:val="hybridMultilevel"/>
    <w:tmpl w:val="A1FCC5A4"/>
    <w:lvl w:ilvl="0" w:tplc="A696676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A1ADA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2E16804E">
      <w:start w:val="3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b/>
        <w:i w:val="0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6C0C99"/>
    <w:multiLevelType w:val="hybridMultilevel"/>
    <w:tmpl w:val="80465DAE"/>
    <w:lvl w:ilvl="0" w:tplc="233E6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6C90"/>
    <w:multiLevelType w:val="hybridMultilevel"/>
    <w:tmpl w:val="E7228CE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261BA7"/>
    <w:multiLevelType w:val="hybridMultilevel"/>
    <w:tmpl w:val="19D8EE4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D1DA6"/>
    <w:multiLevelType w:val="hybridMultilevel"/>
    <w:tmpl w:val="15582AFE"/>
    <w:lvl w:ilvl="0" w:tplc="3ED4B5D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i w:val="0"/>
      </w:rPr>
    </w:lvl>
    <w:lvl w:ilvl="1" w:tplc="A8FA283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2776F9"/>
    <w:multiLevelType w:val="hybridMultilevel"/>
    <w:tmpl w:val="21BA5E9E"/>
    <w:lvl w:ilvl="0" w:tplc="6E7297B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6635478">
    <w:abstractNumId w:val="4"/>
  </w:num>
  <w:num w:numId="2" w16cid:durableId="344328568">
    <w:abstractNumId w:val="8"/>
  </w:num>
  <w:num w:numId="3" w16cid:durableId="209926339">
    <w:abstractNumId w:val="3"/>
  </w:num>
  <w:num w:numId="4" w16cid:durableId="916088218">
    <w:abstractNumId w:val="9"/>
  </w:num>
  <w:num w:numId="5" w16cid:durableId="1961449751">
    <w:abstractNumId w:val="0"/>
  </w:num>
  <w:num w:numId="6" w16cid:durableId="774324116">
    <w:abstractNumId w:val="2"/>
  </w:num>
  <w:num w:numId="7" w16cid:durableId="656808738">
    <w:abstractNumId w:val="1"/>
  </w:num>
  <w:num w:numId="8" w16cid:durableId="940184216">
    <w:abstractNumId w:val="5"/>
  </w:num>
  <w:num w:numId="9" w16cid:durableId="1765177797">
    <w:abstractNumId w:val="7"/>
  </w:num>
  <w:num w:numId="10" w16cid:durableId="2107144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PLICATION.APPLICATION" w:val="MS WORD"/>
    <w:docVar w:name="APPLICATION.DESCRIPTION" w:val="Microsoft Word"/>
    <w:docVar w:name="AUTHOR.FULL_NAME" w:val="Rolf Negård"/>
    <w:docVar w:name="AUTHOR.USER_ID" w:val="RNEGARD"/>
    <w:docVar w:name="BILLABLE" w:val="N"/>
    <w:docVar w:name="CREATION_DATE" w:val="23.03.2011"/>
    <w:docVar w:name="DEFAULT_RIGHTS" w:val="1"/>
    <w:docVar w:name="DELIVER_REC" w:val="0"/>
    <w:docVar w:name="DOCNAME" w:val="Tariffoppgjøret 2011 Protokoll LO"/>
    <w:docVar w:name="DOCNUMBER" w:val="338420"/>
    <w:docVar w:name="DOCUMENTTYPE.DESCRIPTION" w:val="Protokoll"/>
    <w:docVar w:name="DOCUMENTTYPE.FULL_TEXT" w:val="Y"/>
    <w:docVar w:name="DOCUMENTTYPE.RETENTION_DAYS" w:val="0"/>
    <w:docVar w:name="DOCUMENTTYPE.STORAGE_TYPE" w:val="A"/>
    <w:docVar w:name="DOCUMENTTYPE.TYPE_ID" w:val="PROTOKOLL"/>
    <w:docVar w:name="FULLTEXT" w:val="Y"/>
    <w:docVar w:name="LAST_EDIT_DATE" w:val="29.03.2011"/>
    <w:docVar w:name="LAST_EDITED_BY.FULL_NAME" w:val="Bodil Glommen"/>
    <w:docVar w:name="LIBRARY" w:val="DM"/>
    <w:docVar w:name="MSG_ITEM" w:val="0"/>
    <w:docVar w:name="RETENTION" w:val="0"/>
    <w:docVar w:name="STATUS" w:val="3"/>
    <w:docVar w:name="STORAGETYPE" w:val="A"/>
    <w:docVar w:name="THREAD_NUM" w:val="0"/>
    <w:docVar w:name="TYPIST.FULL_NAME" w:val="Bodil Glommen"/>
    <w:docVar w:name="TYPIST.USER_ID" w:val="BGLOMMEN"/>
    <w:docVar w:name="VERSION_ID" w:val="1"/>
    <w:docVar w:name="Z_INNUTINTERNT.BESKRIVELSE" w:val="Utgående dokumenter"/>
    <w:docVar w:name="Z_INNUTINTERNT.KODE" w:val="UT"/>
    <w:docVar w:name="Z_STATUS.BESKRIVELSE" w:val="Under behandling"/>
    <w:docVar w:name="Z_STATUS.KODE" w:val="UB"/>
    <w:docVar w:name="Z_TEMA.BESKRIVELSE" w:val="Lønnsoppgjør"/>
    <w:docVar w:name="Z_TEMA.MATTER_ID.BILLABLE" w:val="N"/>
    <w:docVar w:name="Z_TEMA.MATTER_ID.CLIENT_ID.CLIENT_ID" w:val="NHO-S"/>
    <w:docVar w:name="Z_TEMA.MATTER_ID.CLIENT_ID.CLIENT_NAME" w:val="NHO-S"/>
    <w:docVar w:name="Z_TEMA.MATTER_ID.MATTER_ID" w:val="FORHANDL"/>
    <w:docVar w:name="Z_TEMA.MATTER_ID.MATTER_NAME" w:val="Forhandlinger"/>
    <w:docVar w:name="Z_TEMA.Z_TEMAID" w:val="LØNNSOPPGJØR"/>
  </w:docVars>
  <w:rsids>
    <w:rsidRoot w:val="00A36D5F"/>
    <w:rsid w:val="000002AF"/>
    <w:rsid w:val="00001231"/>
    <w:rsid w:val="000013CD"/>
    <w:rsid w:val="00003473"/>
    <w:rsid w:val="00006973"/>
    <w:rsid w:val="0001188D"/>
    <w:rsid w:val="00017D77"/>
    <w:rsid w:val="000234F0"/>
    <w:rsid w:val="00024253"/>
    <w:rsid w:val="00024CC3"/>
    <w:rsid w:val="000308A7"/>
    <w:rsid w:val="0003142F"/>
    <w:rsid w:val="00033680"/>
    <w:rsid w:val="00033CEF"/>
    <w:rsid w:val="000346B8"/>
    <w:rsid w:val="00042D90"/>
    <w:rsid w:val="000525C8"/>
    <w:rsid w:val="000557CE"/>
    <w:rsid w:val="00061EB6"/>
    <w:rsid w:val="00063FEA"/>
    <w:rsid w:val="00066C6B"/>
    <w:rsid w:val="000674B0"/>
    <w:rsid w:val="0006762E"/>
    <w:rsid w:val="00071472"/>
    <w:rsid w:val="00076FC4"/>
    <w:rsid w:val="00080CA8"/>
    <w:rsid w:val="00080D8E"/>
    <w:rsid w:val="000815D0"/>
    <w:rsid w:val="000839D7"/>
    <w:rsid w:val="00093A57"/>
    <w:rsid w:val="00095FD0"/>
    <w:rsid w:val="000968BB"/>
    <w:rsid w:val="00097402"/>
    <w:rsid w:val="000A0525"/>
    <w:rsid w:val="000A272C"/>
    <w:rsid w:val="000A2C0F"/>
    <w:rsid w:val="000A5752"/>
    <w:rsid w:val="000A6184"/>
    <w:rsid w:val="000A6E3A"/>
    <w:rsid w:val="000A6E6E"/>
    <w:rsid w:val="000A73B5"/>
    <w:rsid w:val="000B2DAC"/>
    <w:rsid w:val="000B398D"/>
    <w:rsid w:val="000B3CE1"/>
    <w:rsid w:val="000B7425"/>
    <w:rsid w:val="000C1305"/>
    <w:rsid w:val="000D0230"/>
    <w:rsid w:val="000D031A"/>
    <w:rsid w:val="000D1470"/>
    <w:rsid w:val="000D1BE1"/>
    <w:rsid w:val="000E2891"/>
    <w:rsid w:val="000E3A33"/>
    <w:rsid w:val="000E4858"/>
    <w:rsid w:val="000E7153"/>
    <w:rsid w:val="000E7388"/>
    <w:rsid w:val="000F040B"/>
    <w:rsid w:val="000F0FA5"/>
    <w:rsid w:val="000F1E53"/>
    <w:rsid w:val="000F28C9"/>
    <w:rsid w:val="000F39C5"/>
    <w:rsid w:val="000F42E3"/>
    <w:rsid w:val="000F69D3"/>
    <w:rsid w:val="000F7A08"/>
    <w:rsid w:val="000F7A92"/>
    <w:rsid w:val="000F7FB8"/>
    <w:rsid w:val="00102C27"/>
    <w:rsid w:val="00103091"/>
    <w:rsid w:val="00103C1D"/>
    <w:rsid w:val="00104197"/>
    <w:rsid w:val="00104C4A"/>
    <w:rsid w:val="001078DC"/>
    <w:rsid w:val="00114177"/>
    <w:rsid w:val="001148A7"/>
    <w:rsid w:val="00117FE6"/>
    <w:rsid w:val="00123C04"/>
    <w:rsid w:val="00134D70"/>
    <w:rsid w:val="001364F6"/>
    <w:rsid w:val="00140BF7"/>
    <w:rsid w:val="0014344F"/>
    <w:rsid w:val="00143528"/>
    <w:rsid w:val="001438F1"/>
    <w:rsid w:val="00144D5B"/>
    <w:rsid w:val="00145957"/>
    <w:rsid w:val="00146221"/>
    <w:rsid w:val="001479C5"/>
    <w:rsid w:val="00147D9D"/>
    <w:rsid w:val="00147DA6"/>
    <w:rsid w:val="001508BC"/>
    <w:rsid w:val="001536A9"/>
    <w:rsid w:val="00153735"/>
    <w:rsid w:val="00154B3C"/>
    <w:rsid w:val="0015587A"/>
    <w:rsid w:val="00162D00"/>
    <w:rsid w:val="001639DE"/>
    <w:rsid w:val="0016693D"/>
    <w:rsid w:val="0017083D"/>
    <w:rsid w:val="00171024"/>
    <w:rsid w:val="001714D3"/>
    <w:rsid w:val="00177A1C"/>
    <w:rsid w:val="00184906"/>
    <w:rsid w:val="00185DF7"/>
    <w:rsid w:val="00186AA4"/>
    <w:rsid w:val="00192D42"/>
    <w:rsid w:val="00193508"/>
    <w:rsid w:val="00193D63"/>
    <w:rsid w:val="00194FB6"/>
    <w:rsid w:val="001971D1"/>
    <w:rsid w:val="001A0E7E"/>
    <w:rsid w:val="001A12FB"/>
    <w:rsid w:val="001A138B"/>
    <w:rsid w:val="001A31EA"/>
    <w:rsid w:val="001A34BB"/>
    <w:rsid w:val="001A3B10"/>
    <w:rsid w:val="001A70A3"/>
    <w:rsid w:val="001A720D"/>
    <w:rsid w:val="001B1856"/>
    <w:rsid w:val="001B2C3A"/>
    <w:rsid w:val="001B4E5A"/>
    <w:rsid w:val="001B5754"/>
    <w:rsid w:val="001C4699"/>
    <w:rsid w:val="001C6600"/>
    <w:rsid w:val="001C76A5"/>
    <w:rsid w:val="001D3569"/>
    <w:rsid w:val="001D6286"/>
    <w:rsid w:val="001D7344"/>
    <w:rsid w:val="001E1BB4"/>
    <w:rsid w:val="001F1230"/>
    <w:rsid w:val="001F19F5"/>
    <w:rsid w:val="001F1E68"/>
    <w:rsid w:val="001F6CBB"/>
    <w:rsid w:val="00200FE1"/>
    <w:rsid w:val="0020216C"/>
    <w:rsid w:val="00204034"/>
    <w:rsid w:val="002066DE"/>
    <w:rsid w:val="00206B8A"/>
    <w:rsid w:val="00212B06"/>
    <w:rsid w:val="00214980"/>
    <w:rsid w:val="00214D0E"/>
    <w:rsid w:val="00215DD2"/>
    <w:rsid w:val="00220E1D"/>
    <w:rsid w:val="002276F8"/>
    <w:rsid w:val="00227AB4"/>
    <w:rsid w:val="00231715"/>
    <w:rsid w:val="002348EB"/>
    <w:rsid w:val="00234D38"/>
    <w:rsid w:val="00243AF2"/>
    <w:rsid w:val="002517F2"/>
    <w:rsid w:val="00252964"/>
    <w:rsid w:val="00256467"/>
    <w:rsid w:val="00261E03"/>
    <w:rsid w:val="00265E90"/>
    <w:rsid w:val="0027131B"/>
    <w:rsid w:val="00271C45"/>
    <w:rsid w:val="00273207"/>
    <w:rsid w:val="002735DD"/>
    <w:rsid w:val="00276101"/>
    <w:rsid w:val="00276E50"/>
    <w:rsid w:val="00277AAE"/>
    <w:rsid w:val="0028196E"/>
    <w:rsid w:val="0028616E"/>
    <w:rsid w:val="002913CA"/>
    <w:rsid w:val="00293A84"/>
    <w:rsid w:val="00296951"/>
    <w:rsid w:val="002A36BA"/>
    <w:rsid w:val="002A3F24"/>
    <w:rsid w:val="002A58F9"/>
    <w:rsid w:val="002B0A29"/>
    <w:rsid w:val="002B3600"/>
    <w:rsid w:val="002B4F37"/>
    <w:rsid w:val="002B6870"/>
    <w:rsid w:val="002C0EC2"/>
    <w:rsid w:val="002C1C26"/>
    <w:rsid w:val="002C3D5B"/>
    <w:rsid w:val="002C7098"/>
    <w:rsid w:val="002D0185"/>
    <w:rsid w:val="002D3917"/>
    <w:rsid w:val="002D6C8E"/>
    <w:rsid w:val="002E334E"/>
    <w:rsid w:val="002E50E0"/>
    <w:rsid w:val="002E600D"/>
    <w:rsid w:val="002F25CD"/>
    <w:rsid w:val="002F32C7"/>
    <w:rsid w:val="002F40CB"/>
    <w:rsid w:val="002F47F5"/>
    <w:rsid w:val="002F6294"/>
    <w:rsid w:val="003011A8"/>
    <w:rsid w:val="00302EF7"/>
    <w:rsid w:val="00314EBA"/>
    <w:rsid w:val="00315C27"/>
    <w:rsid w:val="003167D0"/>
    <w:rsid w:val="0032058C"/>
    <w:rsid w:val="00320EB0"/>
    <w:rsid w:val="00322A34"/>
    <w:rsid w:val="0032320F"/>
    <w:rsid w:val="00324FDC"/>
    <w:rsid w:val="00341C78"/>
    <w:rsid w:val="003466D4"/>
    <w:rsid w:val="00350FDA"/>
    <w:rsid w:val="0035167D"/>
    <w:rsid w:val="003529FE"/>
    <w:rsid w:val="003536ED"/>
    <w:rsid w:val="00357057"/>
    <w:rsid w:val="00357665"/>
    <w:rsid w:val="003577D6"/>
    <w:rsid w:val="00361080"/>
    <w:rsid w:val="00361F56"/>
    <w:rsid w:val="00362C70"/>
    <w:rsid w:val="00365F5F"/>
    <w:rsid w:val="003749D8"/>
    <w:rsid w:val="00374D4F"/>
    <w:rsid w:val="00376749"/>
    <w:rsid w:val="0037792A"/>
    <w:rsid w:val="00380BD2"/>
    <w:rsid w:val="003831AE"/>
    <w:rsid w:val="00383E59"/>
    <w:rsid w:val="00386335"/>
    <w:rsid w:val="003906AC"/>
    <w:rsid w:val="00395671"/>
    <w:rsid w:val="003A29F3"/>
    <w:rsid w:val="003A48EF"/>
    <w:rsid w:val="003A6B5B"/>
    <w:rsid w:val="003B1A37"/>
    <w:rsid w:val="003B345E"/>
    <w:rsid w:val="003B3D02"/>
    <w:rsid w:val="003B4484"/>
    <w:rsid w:val="003B533F"/>
    <w:rsid w:val="003B67FA"/>
    <w:rsid w:val="003C299A"/>
    <w:rsid w:val="003C34B8"/>
    <w:rsid w:val="003C67EA"/>
    <w:rsid w:val="003D03D6"/>
    <w:rsid w:val="003D218A"/>
    <w:rsid w:val="003D29EC"/>
    <w:rsid w:val="003D45A0"/>
    <w:rsid w:val="003D4FED"/>
    <w:rsid w:val="003D5627"/>
    <w:rsid w:val="003E6B9D"/>
    <w:rsid w:val="003F24B2"/>
    <w:rsid w:val="003F43E5"/>
    <w:rsid w:val="004042D6"/>
    <w:rsid w:val="00410E03"/>
    <w:rsid w:val="00412E9A"/>
    <w:rsid w:val="00412F8F"/>
    <w:rsid w:val="004148F4"/>
    <w:rsid w:val="00421A07"/>
    <w:rsid w:val="00423A11"/>
    <w:rsid w:val="00424F9C"/>
    <w:rsid w:val="0042577C"/>
    <w:rsid w:val="00430647"/>
    <w:rsid w:val="004361DA"/>
    <w:rsid w:val="00442DB5"/>
    <w:rsid w:val="00443828"/>
    <w:rsid w:val="00446025"/>
    <w:rsid w:val="004477E0"/>
    <w:rsid w:val="00447EA1"/>
    <w:rsid w:val="00465420"/>
    <w:rsid w:val="004678A8"/>
    <w:rsid w:val="00472A93"/>
    <w:rsid w:val="00473BFC"/>
    <w:rsid w:val="00476848"/>
    <w:rsid w:val="00482D9B"/>
    <w:rsid w:val="00482E16"/>
    <w:rsid w:val="00483E0A"/>
    <w:rsid w:val="00486930"/>
    <w:rsid w:val="00491537"/>
    <w:rsid w:val="004A0CFC"/>
    <w:rsid w:val="004A420A"/>
    <w:rsid w:val="004A6807"/>
    <w:rsid w:val="004A68FF"/>
    <w:rsid w:val="004A735E"/>
    <w:rsid w:val="004B1E71"/>
    <w:rsid w:val="004B40FE"/>
    <w:rsid w:val="004B5051"/>
    <w:rsid w:val="004B59DE"/>
    <w:rsid w:val="004B63DC"/>
    <w:rsid w:val="004B7B62"/>
    <w:rsid w:val="004C04C4"/>
    <w:rsid w:val="004C2609"/>
    <w:rsid w:val="004C4193"/>
    <w:rsid w:val="004C4B9A"/>
    <w:rsid w:val="004C5871"/>
    <w:rsid w:val="004C7E2E"/>
    <w:rsid w:val="004D006C"/>
    <w:rsid w:val="004D6A7D"/>
    <w:rsid w:val="004D78F4"/>
    <w:rsid w:val="004E2D1A"/>
    <w:rsid w:val="004E3B9D"/>
    <w:rsid w:val="004E5598"/>
    <w:rsid w:val="004E5AA6"/>
    <w:rsid w:val="004E7D22"/>
    <w:rsid w:val="004F0FAA"/>
    <w:rsid w:val="004F241D"/>
    <w:rsid w:val="004F25F4"/>
    <w:rsid w:val="004F47E4"/>
    <w:rsid w:val="004F61A6"/>
    <w:rsid w:val="004F6B3C"/>
    <w:rsid w:val="004F6E3D"/>
    <w:rsid w:val="004F74EF"/>
    <w:rsid w:val="004F7A35"/>
    <w:rsid w:val="005021E7"/>
    <w:rsid w:val="00502A64"/>
    <w:rsid w:val="0050396C"/>
    <w:rsid w:val="00505F00"/>
    <w:rsid w:val="00507F8C"/>
    <w:rsid w:val="005106B8"/>
    <w:rsid w:val="00510E50"/>
    <w:rsid w:val="00514B40"/>
    <w:rsid w:val="005233AE"/>
    <w:rsid w:val="005251FF"/>
    <w:rsid w:val="005259F3"/>
    <w:rsid w:val="005318E9"/>
    <w:rsid w:val="0053297C"/>
    <w:rsid w:val="00534EFB"/>
    <w:rsid w:val="00536CD5"/>
    <w:rsid w:val="00543EFB"/>
    <w:rsid w:val="00546291"/>
    <w:rsid w:val="0055132B"/>
    <w:rsid w:val="00556A60"/>
    <w:rsid w:val="00556B2B"/>
    <w:rsid w:val="005579BD"/>
    <w:rsid w:val="005608EC"/>
    <w:rsid w:val="0056132A"/>
    <w:rsid w:val="0056484D"/>
    <w:rsid w:val="00570DF9"/>
    <w:rsid w:val="00570F45"/>
    <w:rsid w:val="005728C4"/>
    <w:rsid w:val="005819CA"/>
    <w:rsid w:val="00583634"/>
    <w:rsid w:val="0058551B"/>
    <w:rsid w:val="005A21B4"/>
    <w:rsid w:val="005A2C26"/>
    <w:rsid w:val="005A3179"/>
    <w:rsid w:val="005A3426"/>
    <w:rsid w:val="005A3856"/>
    <w:rsid w:val="005A7D27"/>
    <w:rsid w:val="005B147E"/>
    <w:rsid w:val="005B3311"/>
    <w:rsid w:val="005B399F"/>
    <w:rsid w:val="005B5337"/>
    <w:rsid w:val="005B544B"/>
    <w:rsid w:val="005B59C5"/>
    <w:rsid w:val="005C0402"/>
    <w:rsid w:val="005C1D55"/>
    <w:rsid w:val="005C39FD"/>
    <w:rsid w:val="005C6F1C"/>
    <w:rsid w:val="005D2315"/>
    <w:rsid w:val="005D43DB"/>
    <w:rsid w:val="005D47D2"/>
    <w:rsid w:val="005D4840"/>
    <w:rsid w:val="005D7ED6"/>
    <w:rsid w:val="005D7F93"/>
    <w:rsid w:val="005E0B60"/>
    <w:rsid w:val="005E4FF6"/>
    <w:rsid w:val="005E7DE2"/>
    <w:rsid w:val="005F3FB7"/>
    <w:rsid w:val="005F7C45"/>
    <w:rsid w:val="006034FE"/>
    <w:rsid w:val="00607C7E"/>
    <w:rsid w:val="00607F3C"/>
    <w:rsid w:val="0061254C"/>
    <w:rsid w:val="00612E87"/>
    <w:rsid w:val="00613439"/>
    <w:rsid w:val="00614C46"/>
    <w:rsid w:val="00617EF0"/>
    <w:rsid w:val="0062309C"/>
    <w:rsid w:val="00624997"/>
    <w:rsid w:val="00626245"/>
    <w:rsid w:val="006271C0"/>
    <w:rsid w:val="00627BCE"/>
    <w:rsid w:val="0064165D"/>
    <w:rsid w:val="0064472A"/>
    <w:rsid w:val="00645B17"/>
    <w:rsid w:val="006524B9"/>
    <w:rsid w:val="00652A3F"/>
    <w:rsid w:val="00652FB8"/>
    <w:rsid w:val="006542C4"/>
    <w:rsid w:val="00654C19"/>
    <w:rsid w:val="00657AC5"/>
    <w:rsid w:val="00660B33"/>
    <w:rsid w:val="00662A5A"/>
    <w:rsid w:val="00664339"/>
    <w:rsid w:val="00667D03"/>
    <w:rsid w:val="006715E0"/>
    <w:rsid w:val="00671E91"/>
    <w:rsid w:val="00672547"/>
    <w:rsid w:val="0067402A"/>
    <w:rsid w:val="006819EF"/>
    <w:rsid w:val="006844B5"/>
    <w:rsid w:val="00685508"/>
    <w:rsid w:val="00686FC2"/>
    <w:rsid w:val="00687574"/>
    <w:rsid w:val="00693933"/>
    <w:rsid w:val="006A457A"/>
    <w:rsid w:val="006A5640"/>
    <w:rsid w:val="006B0A31"/>
    <w:rsid w:val="006B337F"/>
    <w:rsid w:val="006B3774"/>
    <w:rsid w:val="006B6A89"/>
    <w:rsid w:val="006B6AC9"/>
    <w:rsid w:val="006B70F5"/>
    <w:rsid w:val="006C08A7"/>
    <w:rsid w:val="006C105F"/>
    <w:rsid w:val="006C1A3D"/>
    <w:rsid w:val="006C2641"/>
    <w:rsid w:val="006C3530"/>
    <w:rsid w:val="006C3E03"/>
    <w:rsid w:val="006C4392"/>
    <w:rsid w:val="006D0200"/>
    <w:rsid w:val="006D0575"/>
    <w:rsid w:val="006D10CD"/>
    <w:rsid w:val="006D493A"/>
    <w:rsid w:val="006D6922"/>
    <w:rsid w:val="006D7CB4"/>
    <w:rsid w:val="006D7F8F"/>
    <w:rsid w:val="006E0B0D"/>
    <w:rsid w:val="006E1189"/>
    <w:rsid w:val="006E193B"/>
    <w:rsid w:val="006E29DB"/>
    <w:rsid w:val="006E4543"/>
    <w:rsid w:val="006E5771"/>
    <w:rsid w:val="006E5E01"/>
    <w:rsid w:val="006F0C87"/>
    <w:rsid w:val="006F288C"/>
    <w:rsid w:val="006F47E2"/>
    <w:rsid w:val="006F5841"/>
    <w:rsid w:val="006F7B34"/>
    <w:rsid w:val="007011D4"/>
    <w:rsid w:val="00701571"/>
    <w:rsid w:val="007040A6"/>
    <w:rsid w:val="00707980"/>
    <w:rsid w:val="00707C24"/>
    <w:rsid w:val="00711781"/>
    <w:rsid w:val="00711A30"/>
    <w:rsid w:val="00713698"/>
    <w:rsid w:val="00723B41"/>
    <w:rsid w:val="00723C3B"/>
    <w:rsid w:val="0072524D"/>
    <w:rsid w:val="00737E13"/>
    <w:rsid w:val="0074183A"/>
    <w:rsid w:val="00746CFF"/>
    <w:rsid w:val="0075103F"/>
    <w:rsid w:val="007527B7"/>
    <w:rsid w:val="00752F5F"/>
    <w:rsid w:val="0075430E"/>
    <w:rsid w:val="00754748"/>
    <w:rsid w:val="00754CB3"/>
    <w:rsid w:val="0075534F"/>
    <w:rsid w:val="007566B2"/>
    <w:rsid w:val="00756D6A"/>
    <w:rsid w:val="0076091A"/>
    <w:rsid w:val="00760D5A"/>
    <w:rsid w:val="00761C25"/>
    <w:rsid w:val="00763A66"/>
    <w:rsid w:val="0076536B"/>
    <w:rsid w:val="00771E2A"/>
    <w:rsid w:val="00773CFE"/>
    <w:rsid w:val="007743E7"/>
    <w:rsid w:val="0077605E"/>
    <w:rsid w:val="0077654B"/>
    <w:rsid w:val="007779E8"/>
    <w:rsid w:val="00780E75"/>
    <w:rsid w:val="00781B41"/>
    <w:rsid w:val="00782E91"/>
    <w:rsid w:val="00783585"/>
    <w:rsid w:val="00784695"/>
    <w:rsid w:val="00790896"/>
    <w:rsid w:val="007922F2"/>
    <w:rsid w:val="00795311"/>
    <w:rsid w:val="007976A2"/>
    <w:rsid w:val="007A03C0"/>
    <w:rsid w:val="007A2F48"/>
    <w:rsid w:val="007A43CA"/>
    <w:rsid w:val="007A4CBA"/>
    <w:rsid w:val="007B0192"/>
    <w:rsid w:val="007B2777"/>
    <w:rsid w:val="007B2D35"/>
    <w:rsid w:val="007B52B4"/>
    <w:rsid w:val="007B75D4"/>
    <w:rsid w:val="007C1442"/>
    <w:rsid w:val="007C4927"/>
    <w:rsid w:val="007C4A26"/>
    <w:rsid w:val="007E3939"/>
    <w:rsid w:val="007E39CB"/>
    <w:rsid w:val="007F691C"/>
    <w:rsid w:val="00802D06"/>
    <w:rsid w:val="0080390C"/>
    <w:rsid w:val="008051F6"/>
    <w:rsid w:val="008053B3"/>
    <w:rsid w:val="00805B0E"/>
    <w:rsid w:val="00806020"/>
    <w:rsid w:val="00811726"/>
    <w:rsid w:val="00811C11"/>
    <w:rsid w:val="00813BF5"/>
    <w:rsid w:val="00820ED9"/>
    <w:rsid w:val="008237A9"/>
    <w:rsid w:val="00824D37"/>
    <w:rsid w:val="008260B3"/>
    <w:rsid w:val="00826DE0"/>
    <w:rsid w:val="008279ED"/>
    <w:rsid w:val="00830F14"/>
    <w:rsid w:val="00831DA7"/>
    <w:rsid w:val="00832817"/>
    <w:rsid w:val="00832BEB"/>
    <w:rsid w:val="008338A7"/>
    <w:rsid w:val="00833B02"/>
    <w:rsid w:val="00835642"/>
    <w:rsid w:val="00835A5D"/>
    <w:rsid w:val="00840C16"/>
    <w:rsid w:val="00841DF0"/>
    <w:rsid w:val="008425C8"/>
    <w:rsid w:val="00843F4A"/>
    <w:rsid w:val="0084520C"/>
    <w:rsid w:val="008471AF"/>
    <w:rsid w:val="00847C6B"/>
    <w:rsid w:val="00852A05"/>
    <w:rsid w:val="00856813"/>
    <w:rsid w:val="008646DB"/>
    <w:rsid w:val="0086476F"/>
    <w:rsid w:val="00866592"/>
    <w:rsid w:val="00867123"/>
    <w:rsid w:val="00867F0E"/>
    <w:rsid w:val="00872050"/>
    <w:rsid w:val="00872690"/>
    <w:rsid w:val="0087381D"/>
    <w:rsid w:val="00874AF8"/>
    <w:rsid w:val="008801FD"/>
    <w:rsid w:val="0088062D"/>
    <w:rsid w:val="008822F2"/>
    <w:rsid w:val="00882479"/>
    <w:rsid w:val="008866CB"/>
    <w:rsid w:val="00886766"/>
    <w:rsid w:val="008877C2"/>
    <w:rsid w:val="0089017D"/>
    <w:rsid w:val="00890C3E"/>
    <w:rsid w:val="008931C3"/>
    <w:rsid w:val="00895362"/>
    <w:rsid w:val="00895599"/>
    <w:rsid w:val="00896613"/>
    <w:rsid w:val="00896B3F"/>
    <w:rsid w:val="008A0062"/>
    <w:rsid w:val="008A1B68"/>
    <w:rsid w:val="008A4CB7"/>
    <w:rsid w:val="008B2173"/>
    <w:rsid w:val="008B2C5C"/>
    <w:rsid w:val="008B2D13"/>
    <w:rsid w:val="008B57F7"/>
    <w:rsid w:val="008B595E"/>
    <w:rsid w:val="008B624E"/>
    <w:rsid w:val="008B6F5D"/>
    <w:rsid w:val="008C1178"/>
    <w:rsid w:val="008C4B39"/>
    <w:rsid w:val="008C7010"/>
    <w:rsid w:val="008D02DB"/>
    <w:rsid w:val="008D09B2"/>
    <w:rsid w:val="008D4615"/>
    <w:rsid w:val="008D48E9"/>
    <w:rsid w:val="008D71BB"/>
    <w:rsid w:val="008D784A"/>
    <w:rsid w:val="008E0ABC"/>
    <w:rsid w:val="008E1751"/>
    <w:rsid w:val="008E20A0"/>
    <w:rsid w:val="008E2ACF"/>
    <w:rsid w:val="008E2B65"/>
    <w:rsid w:val="008E3AD7"/>
    <w:rsid w:val="008E6A02"/>
    <w:rsid w:val="008F2308"/>
    <w:rsid w:val="008F66A6"/>
    <w:rsid w:val="009012ED"/>
    <w:rsid w:val="009039B8"/>
    <w:rsid w:val="00903D19"/>
    <w:rsid w:val="009042A1"/>
    <w:rsid w:val="009078DD"/>
    <w:rsid w:val="009119A7"/>
    <w:rsid w:val="009124BF"/>
    <w:rsid w:val="00915674"/>
    <w:rsid w:val="00920F3A"/>
    <w:rsid w:val="009266C9"/>
    <w:rsid w:val="00926EC9"/>
    <w:rsid w:val="00927958"/>
    <w:rsid w:val="009318A5"/>
    <w:rsid w:val="00936042"/>
    <w:rsid w:val="00943E3A"/>
    <w:rsid w:val="00945EFD"/>
    <w:rsid w:val="0095123F"/>
    <w:rsid w:val="00952086"/>
    <w:rsid w:val="009533A1"/>
    <w:rsid w:val="00954EA5"/>
    <w:rsid w:val="0095585E"/>
    <w:rsid w:val="00965745"/>
    <w:rsid w:val="00966F74"/>
    <w:rsid w:val="00967B70"/>
    <w:rsid w:val="009744E8"/>
    <w:rsid w:val="009753FB"/>
    <w:rsid w:val="0097700C"/>
    <w:rsid w:val="00977A8F"/>
    <w:rsid w:val="0098114E"/>
    <w:rsid w:val="0098240C"/>
    <w:rsid w:val="00982A42"/>
    <w:rsid w:val="009840E3"/>
    <w:rsid w:val="009852C4"/>
    <w:rsid w:val="009853C9"/>
    <w:rsid w:val="00985FF6"/>
    <w:rsid w:val="009864A5"/>
    <w:rsid w:val="009865F7"/>
    <w:rsid w:val="00987FDB"/>
    <w:rsid w:val="00990BCF"/>
    <w:rsid w:val="009926DF"/>
    <w:rsid w:val="0099658B"/>
    <w:rsid w:val="009A0765"/>
    <w:rsid w:val="009B1B2C"/>
    <w:rsid w:val="009B1F10"/>
    <w:rsid w:val="009B5F07"/>
    <w:rsid w:val="009B629F"/>
    <w:rsid w:val="009B7410"/>
    <w:rsid w:val="009C091D"/>
    <w:rsid w:val="009E178C"/>
    <w:rsid w:val="009E26DC"/>
    <w:rsid w:val="009E4899"/>
    <w:rsid w:val="009E6689"/>
    <w:rsid w:val="009F09E8"/>
    <w:rsid w:val="009F14A1"/>
    <w:rsid w:val="00A00572"/>
    <w:rsid w:val="00A00B96"/>
    <w:rsid w:val="00A0204A"/>
    <w:rsid w:val="00A02FC6"/>
    <w:rsid w:val="00A075C2"/>
    <w:rsid w:val="00A220FE"/>
    <w:rsid w:val="00A223EE"/>
    <w:rsid w:val="00A236E0"/>
    <w:rsid w:val="00A24320"/>
    <w:rsid w:val="00A24817"/>
    <w:rsid w:val="00A2515F"/>
    <w:rsid w:val="00A328B7"/>
    <w:rsid w:val="00A3507C"/>
    <w:rsid w:val="00A35991"/>
    <w:rsid w:val="00A36B77"/>
    <w:rsid w:val="00A36D5F"/>
    <w:rsid w:val="00A37426"/>
    <w:rsid w:val="00A40052"/>
    <w:rsid w:val="00A400CF"/>
    <w:rsid w:val="00A4047C"/>
    <w:rsid w:val="00A41380"/>
    <w:rsid w:val="00A4200B"/>
    <w:rsid w:val="00A44419"/>
    <w:rsid w:val="00A45E43"/>
    <w:rsid w:val="00A47C9D"/>
    <w:rsid w:val="00A535B3"/>
    <w:rsid w:val="00A538C5"/>
    <w:rsid w:val="00A54018"/>
    <w:rsid w:val="00A54173"/>
    <w:rsid w:val="00A60654"/>
    <w:rsid w:val="00A61CB9"/>
    <w:rsid w:val="00A659F1"/>
    <w:rsid w:val="00A66110"/>
    <w:rsid w:val="00A66A2A"/>
    <w:rsid w:val="00A679EA"/>
    <w:rsid w:val="00A71B22"/>
    <w:rsid w:val="00A74484"/>
    <w:rsid w:val="00A818C4"/>
    <w:rsid w:val="00A8190F"/>
    <w:rsid w:val="00A81913"/>
    <w:rsid w:val="00A85488"/>
    <w:rsid w:val="00A86BBF"/>
    <w:rsid w:val="00A93B3D"/>
    <w:rsid w:val="00A94257"/>
    <w:rsid w:val="00A97712"/>
    <w:rsid w:val="00AA0DED"/>
    <w:rsid w:val="00AA27C1"/>
    <w:rsid w:val="00AA6634"/>
    <w:rsid w:val="00AA6810"/>
    <w:rsid w:val="00AB2286"/>
    <w:rsid w:val="00AB28A0"/>
    <w:rsid w:val="00AB7FAD"/>
    <w:rsid w:val="00AC18AE"/>
    <w:rsid w:val="00AC1DB4"/>
    <w:rsid w:val="00AC295E"/>
    <w:rsid w:val="00AC389C"/>
    <w:rsid w:val="00AC4B3B"/>
    <w:rsid w:val="00AC54AA"/>
    <w:rsid w:val="00AC6E92"/>
    <w:rsid w:val="00AD006F"/>
    <w:rsid w:val="00AD02AD"/>
    <w:rsid w:val="00AD0B5F"/>
    <w:rsid w:val="00AD2BCC"/>
    <w:rsid w:val="00AD348E"/>
    <w:rsid w:val="00AD428D"/>
    <w:rsid w:val="00AD4D72"/>
    <w:rsid w:val="00AE1692"/>
    <w:rsid w:val="00AE18D1"/>
    <w:rsid w:val="00AE1C40"/>
    <w:rsid w:val="00AE4D06"/>
    <w:rsid w:val="00AE5C60"/>
    <w:rsid w:val="00AE622E"/>
    <w:rsid w:val="00AE798A"/>
    <w:rsid w:val="00AF097D"/>
    <w:rsid w:val="00AF212C"/>
    <w:rsid w:val="00B00437"/>
    <w:rsid w:val="00B03499"/>
    <w:rsid w:val="00B040BD"/>
    <w:rsid w:val="00B1636E"/>
    <w:rsid w:val="00B223E5"/>
    <w:rsid w:val="00B27DE3"/>
    <w:rsid w:val="00B31EA9"/>
    <w:rsid w:val="00B32629"/>
    <w:rsid w:val="00B33EE4"/>
    <w:rsid w:val="00B345B5"/>
    <w:rsid w:val="00B357E9"/>
    <w:rsid w:val="00B361B2"/>
    <w:rsid w:val="00B37539"/>
    <w:rsid w:val="00B376CC"/>
    <w:rsid w:val="00B4024D"/>
    <w:rsid w:val="00B429FF"/>
    <w:rsid w:val="00B42C98"/>
    <w:rsid w:val="00B44975"/>
    <w:rsid w:val="00B47F0B"/>
    <w:rsid w:val="00B502CB"/>
    <w:rsid w:val="00B50E97"/>
    <w:rsid w:val="00B526B9"/>
    <w:rsid w:val="00B547A9"/>
    <w:rsid w:val="00B56A66"/>
    <w:rsid w:val="00B56A70"/>
    <w:rsid w:val="00B57786"/>
    <w:rsid w:val="00B6162A"/>
    <w:rsid w:val="00B6377E"/>
    <w:rsid w:val="00B67B9E"/>
    <w:rsid w:val="00B7080A"/>
    <w:rsid w:val="00B71566"/>
    <w:rsid w:val="00B74273"/>
    <w:rsid w:val="00B819CE"/>
    <w:rsid w:val="00B83311"/>
    <w:rsid w:val="00B84BC6"/>
    <w:rsid w:val="00B8507F"/>
    <w:rsid w:val="00B91468"/>
    <w:rsid w:val="00B955BD"/>
    <w:rsid w:val="00B9632A"/>
    <w:rsid w:val="00B9766C"/>
    <w:rsid w:val="00BA01B6"/>
    <w:rsid w:val="00BA3F92"/>
    <w:rsid w:val="00BA5E23"/>
    <w:rsid w:val="00BA5F8C"/>
    <w:rsid w:val="00BA79D9"/>
    <w:rsid w:val="00BB0577"/>
    <w:rsid w:val="00BB13DF"/>
    <w:rsid w:val="00BB2798"/>
    <w:rsid w:val="00BB407A"/>
    <w:rsid w:val="00BB4460"/>
    <w:rsid w:val="00BB6319"/>
    <w:rsid w:val="00BC2FAA"/>
    <w:rsid w:val="00BC5326"/>
    <w:rsid w:val="00BD1D0B"/>
    <w:rsid w:val="00BD2C4D"/>
    <w:rsid w:val="00BD38C5"/>
    <w:rsid w:val="00BD43DA"/>
    <w:rsid w:val="00BD4D23"/>
    <w:rsid w:val="00BD7D45"/>
    <w:rsid w:val="00BE2FA0"/>
    <w:rsid w:val="00BE3C84"/>
    <w:rsid w:val="00BE56DD"/>
    <w:rsid w:val="00BF0393"/>
    <w:rsid w:val="00BF1544"/>
    <w:rsid w:val="00BF3221"/>
    <w:rsid w:val="00BF4344"/>
    <w:rsid w:val="00BF4E70"/>
    <w:rsid w:val="00BF5236"/>
    <w:rsid w:val="00BF65F5"/>
    <w:rsid w:val="00BF7347"/>
    <w:rsid w:val="00BF7768"/>
    <w:rsid w:val="00C013D9"/>
    <w:rsid w:val="00C02504"/>
    <w:rsid w:val="00C056E0"/>
    <w:rsid w:val="00C1095D"/>
    <w:rsid w:val="00C1235B"/>
    <w:rsid w:val="00C1753B"/>
    <w:rsid w:val="00C206B9"/>
    <w:rsid w:val="00C21D21"/>
    <w:rsid w:val="00C23293"/>
    <w:rsid w:val="00C308D0"/>
    <w:rsid w:val="00C31F0C"/>
    <w:rsid w:val="00C32B61"/>
    <w:rsid w:val="00C423EA"/>
    <w:rsid w:val="00C43269"/>
    <w:rsid w:val="00C43A7E"/>
    <w:rsid w:val="00C44D1E"/>
    <w:rsid w:val="00C45117"/>
    <w:rsid w:val="00C462A1"/>
    <w:rsid w:val="00C46489"/>
    <w:rsid w:val="00C4701B"/>
    <w:rsid w:val="00C51ED4"/>
    <w:rsid w:val="00C72488"/>
    <w:rsid w:val="00C72732"/>
    <w:rsid w:val="00C73FB1"/>
    <w:rsid w:val="00C7541F"/>
    <w:rsid w:val="00C767AA"/>
    <w:rsid w:val="00C7786A"/>
    <w:rsid w:val="00C77948"/>
    <w:rsid w:val="00C80162"/>
    <w:rsid w:val="00C8136B"/>
    <w:rsid w:val="00C8215C"/>
    <w:rsid w:val="00C8310D"/>
    <w:rsid w:val="00C847B9"/>
    <w:rsid w:val="00C93C91"/>
    <w:rsid w:val="00CA068E"/>
    <w:rsid w:val="00CA2D0A"/>
    <w:rsid w:val="00CA3836"/>
    <w:rsid w:val="00CA705B"/>
    <w:rsid w:val="00CB220F"/>
    <w:rsid w:val="00CB3748"/>
    <w:rsid w:val="00CB4727"/>
    <w:rsid w:val="00CB57EB"/>
    <w:rsid w:val="00CB65D4"/>
    <w:rsid w:val="00CB7971"/>
    <w:rsid w:val="00CC05E5"/>
    <w:rsid w:val="00CC1A21"/>
    <w:rsid w:val="00CC3989"/>
    <w:rsid w:val="00CC7F2B"/>
    <w:rsid w:val="00CC7F7C"/>
    <w:rsid w:val="00CD094E"/>
    <w:rsid w:val="00CD109E"/>
    <w:rsid w:val="00CD6A68"/>
    <w:rsid w:val="00CE031C"/>
    <w:rsid w:val="00CE2790"/>
    <w:rsid w:val="00CE537F"/>
    <w:rsid w:val="00CE795B"/>
    <w:rsid w:val="00CF012D"/>
    <w:rsid w:val="00CF248B"/>
    <w:rsid w:val="00CF2741"/>
    <w:rsid w:val="00CF5CCA"/>
    <w:rsid w:val="00D0014E"/>
    <w:rsid w:val="00D04126"/>
    <w:rsid w:val="00D06B31"/>
    <w:rsid w:val="00D10C31"/>
    <w:rsid w:val="00D11A0E"/>
    <w:rsid w:val="00D12EEE"/>
    <w:rsid w:val="00D147B0"/>
    <w:rsid w:val="00D21027"/>
    <w:rsid w:val="00D210D5"/>
    <w:rsid w:val="00D212D9"/>
    <w:rsid w:val="00D225B7"/>
    <w:rsid w:val="00D243EF"/>
    <w:rsid w:val="00D30AA7"/>
    <w:rsid w:val="00D34285"/>
    <w:rsid w:val="00D349FD"/>
    <w:rsid w:val="00D37D25"/>
    <w:rsid w:val="00D411A2"/>
    <w:rsid w:val="00D42F75"/>
    <w:rsid w:val="00D45713"/>
    <w:rsid w:val="00D46034"/>
    <w:rsid w:val="00D52E2E"/>
    <w:rsid w:val="00D56D5E"/>
    <w:rsid w:val="00D57052"/>
    <w:rsid w:val="00D576C4"/>
    <w:rsid w:val="00D60481"/>
    <w:rsid w:val="00D61480"/>
    <w:rsid w:val="00D635C4"/>
    <w:rsid w:val="00D6532D"/>
    <w:rsid w:val="00D66AAC"/>
    <w:rsid w:val="00D74048"/>
    <w:rsid w:val="00D76296"/>
    <w:rsid w:val="00D770BF"/>
    <w:rsid w:val="00D807A1"/>
    <w:rsid w:val="00D80DFB"/>
    <w:rsid w:val="00D83C8E"/>
    <w:rsid w:val="00D87A84"/>
    <w:rsid w:val="00D91B77"/>
    <w:rsid w:val="00D92AEB"/>
    <w:rsid w:val="00D93647"/>
    <w:rsid w:val="00D948E8"/>
    <w:rsid w:val="00DA0F99"/>
    <w:rsid w:val="00DA17C9"/>
    <w:rsid w:val="00DA22B1"/>
    <w:rsid w:val="00DA6354"/>
    <w:rsid w:val="00DA6433"/>
    <w:rsid w:val="00DA7D9B"/>
    <w:rsid w:val="00DB005E"/>
    <w:rsid w:val="00DB05EE"/>
    <w:rsid w:val="00DB17B2"/>
    <w:rsid w:val="00DB1AD4"/>
    <w:rsid w:val="00DB6196"/>
    <w:rsid w:val="00DC17B3"/>
    <w:rsid w:val="00DC35F4"/>
    <w:rsid w:val="00DC4EF6"/>
    <w:rsid w:val="00DC5FB7"/>
    <w:rsid w:val="00DC612B"/>
    <w:rsid w:val="00DC67B5"/>
    <w:rsid w:val="00DD0768"/>
    <w:rsid w:val="00DD5AF1"/>
    <w:rsid w:val="00DE0DBA"/>
    <w:rsid w:val="00DE2353"/>
    <w:rsid w:val="00DE383E"/>
    <w:rsid w:val="00DE5C1C"/>
    <w:rsid w:val="00DE6827"/>
    <w:rsid w:val="00DE6D30"/>
    <w:rsid w:val="00DE72B8"/>
    <w:rsid w:val="00DF289D"/>
    <w:rsid w:val="00DF37CC"/>
    <w:rsid w:val="00DF4416"/>
    <w:rsid w:val="00DF64AA"/>
    <w:rsid w:val="00DF6940"/>
    <w:rsid w:val="00E0201D"/>
    <w:rsid w:val="00E02FB5"/>
    <w:rsid w:val="00E0386C"/>
    <w:rsid w:val="00E06D92"/>
    <w:rsid w:val="00E113EB"/>
    <w:rsid w:val="00E13FF0"/>
    <w:rsid w:val="00E14952"/>
    <w:rsid w:val="00E17C51"/>
    <w:rsid w:val="00E20C87"/>
    <w:rsid w:val="00E22E63"/>
    <w:rsid w:val="00E241ED"/>
    <w:rsid w:val="00E25830"/>
    <w:rsid w:val="00E26A27"/>
    <w:rsid w:val="00E273C8"/>
    <w:rsid w:val="00E3393D"/>
    <w:rsid w:val="00E34A30"/>
    <w:rsid w:val="00E40AFD"/>
    <w:rsid w:val="00E43CBB"/>
    <w:rsid w:val="00E46120"/>
    <w:rsid w:val="00E50A15"/>
    <w:rsid w:val="00E5159A"/>
    <w:rsid w:val="00E51E7B"/>
    <w:rsid w:val="00E56CE0"/>
    <w:rsid w:val="00E61204"/>
    <w:rsid w:val="00E6314F"/>
    <w:rsid w:val="00E64EF3"/>
    <w:rsid w:val="00E65ED2"/>
    <w:rsid w:val="00E722CF"/>
    <w:rsid w:val="00E736B4"/>
    <w:rsid w:val="00E751EE"/>
    <w:rsid w:val="00E76F41"/>
    <w:rsid w:val="00E80A02"/>
    <w:rsid w:val="00E81E55"/>
    <w:rsid w:val="00E82013"/>
    <w:rsid w:val="00E84082"/>
    <w:rsid w:val="00E869DB"/>
    <w:rsid w:val="00E91A23"/>
    <w:rsid w:val="00E97D3C"/>
    <w:rsid w:val="00EA0032"/>
    <w:rsid w:val="00EA2464"/>
    <w:rsid w:val="00EA2B31"/>
    <w:rsid w:val="00EB4CDD"/>
    <w:rsid w:val="00EB63B8"/>
    <w:rsid w:val="00EB67FE"/>
    <w:rsid w:val="00EB7310"/>
    <w:rsid w:val="00EC061B"/>
    <w:rsid w:val="00EC0786"/>
    <w:rsid w:val="00EC4030"/>
    <w:rsid w:val="00EC474F"/>
    <w:rsid w:val="00EC7334"/>
    <w:rsid w:val="00ED1F65"/>
    <w:rsid w:val="00ED2861"/>
    <w:rsid w:val="00ED3A27"/>
    <w:rsid w:val="00EE006F"/>
    <w:rsid w:val="00EE52AF"/>
    <w:rsid w:val="00EE62FF"/>
    <w:rsid w:val="00EF1965"/>
    <w:rsid w:val="00EF22F3"/>
    <w:rsid w:val="00EF27B0"/>
    <w:rsid w:val="00EF2A0C"/>
    <w:rsid w:val="00EF5F28"/>
    <w:rsid w:val="00EF7FA2"/>
    <w:rsid w:val="00F00D3F"/>
    <w:rsid w:val="00F00EC6"/>
    <w:rsid w:val="00F06BC1"/>
    <w:rsid w:val="00F07459"/>
    <w:rsid w:val="00F12388"/>
    <w:rsid w:val="00F152B1"/>
    <w:rsid w:val="00F17A69"/>
    <w:rsid w:val="00F30A9F"/>
    <w:rsid w:val="00F30E4B"/>
    <w:rsid w:val="00F30F2D"/>
    <w:rsid w:val="00F339B7"/>
    <w:rsid w:val="00F33A0B"/>
    <w:rsid w:val="00F36E43"/>
    <w:rsid w:val="00F36ECC"/>
    <w:rsid w:val="00F43926"/>
    <w:rsid w:val="00F44F03"/>
    <w:rsid w:val="00F46C61"/>
    <w:rsid w:val="00F5055F"/>
    <w:rsid w:val="00F51046"/>
    <w:rsid w:val="00F54E7C"/>
    <w:rsid w:val="00F61004"/>
    <w:rsid w:val="00F614E3"/>
    <w:rsid w:val="00F622A0"/>
    <w:rsid w:val="00F6457A"/>
    <w:rsid w:val="00F71F2B"/>
    <w:rsid w:val="00F744B7"/>
    <w:rsid w:val="00F7654A"/>
    <w:rsid w:val="00F8295D"/>
    <w:rsid w:val="00F9059C"/>
    <w:rsid w:val="00F9391E"/>
    <w:rsid w:val="00F95437"/>
    <w:rsid w:val="00F95530"/>
    <w:rsid w:val="00F97CA4"/>
    <w:rsid w:val="00FA0DBD"/>
    <w:rsid w:val="00FA2441"/>
    <w:rsid w:val="00FA7216"/>
    <w:rsid w:val="00FB0137"/>
    <w:rsid w:val="00FB09D5"/>
    <w:rsid w:val="00FB7CCC"/>
    <w:rsid w:val="00FC12B7"/>
    <w:rsid w:val="00FC5441"/>
    <w:rsid w:val="00FC6C08"/>
    <w:rsid w:val="00FD0B57"/>
    <w:rsid w:val="00FD1E26"/>
    <w:rsid w:val="00FD5A95"/>
    <w:rsid w:val="00FD5E56"/>
    <w:rsid w:val="00FE3A66"/>
    <w:rsid w:val="00FE4D73"/>
    <w:rsid w:val="00FE4EF3"/>
    <w:rsid w:val="00FE5C96"/>
    <w:rsid w:val="00FF0AB5"/>
    <w:rsid w:val="00FF2180"/>
    <w:rsid w:val="00FF3CE4"/>
    <w:rsid w:val="00FF49F3"/>
    <w:rsid w:val="00FF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1FD13"/>
  <w15:chartTrackingRefBased/>
  <w15:docId w15:val="{82C2A2B6-2F18-4052-BFCD-6AEE9971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137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063FE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063FEA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2F6294"/>
    <w:rPr>
      <w:rFonts w:ascii="Tahoma" w:hAnsi="Tahoma" w:cs="Tahoma"/>
      <w:sz w:val="16"/>
      <w:szCs w:val="16"/>
    </w:rPr>
  </w:style>
  <w:style w:type="character" w:customStyle="1" w:styleId="TopptekstTegn">
    <w:name w:val="Topptekst Tegn"/>
    <w:link w:val="Topptekst"/>
    <w:rsid w:val="00ED2861"/>
    <w:rPr>
      <w:sz w:val="24"/>
    </w:rPr>
  </w:style>
  <w:style w:type="paragraph" w:styleId="Listeavsnitt">
    <w:name w:val="List Paragraph"/>
    <w:basedOn w:val="Normal"/>
    <w:uiPriority w:val="34"/>
    <w:qFormat/>
    <w:rsid w:val="00ED2861"/>
    <w:pPr>
      <w:ind w:left="720"/>
      <w:contextualSpacing/>
    </w:pPr>
  </w:style>
  <w:style w:type="paragraph" w:customStyle="1" w:styleId="Default">
    <w:name w:val="Default"/>
    <w:rsid w:val="00483E0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Hyperkobling">
    <w:name w:val="Hyperlink"/>
    <w:uiPriority w:val="99"/>
    <w:unhideWhenUsed/>
    <w:rsid w:val="00483E0A"/>
    <w:rPr>
      <w:color w:val="0000FF"/>
      <w:u w:val="single"/>
    </w:rPr>
  </w:style>
  <w:style w:type="table" w:styleId="Tabellrutenett">
    <w:name w:val="Table Grid"/>
    <w:basedOn w:val="Vanligtabell"/>
    <w:uiPriority w:val="39"/>
    <w:rsid w:val="00DE68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basedOn w:val="Normal"/>
    <w:uiPriority w:val="1"/>
    <w:qFormat/>
    <w:rsid w:val="00BA3F92"/>
    <w:rPr>
      <w:rFonts w:ascii="Calibri" w:eastAsia="Calibri" w:hAnsi="Calibri"/>
      <w:sz w:val="22"/>
      <w:szCs w:val="22"/>
    </w:rPr>
  </w:style>
  <w:style w:type="paragraph" w:customStyle="1" w:styleId="p1">
    <w:name w:val="p1"/>
    <w:basedOn w:val="Normal"/>
    <w:rsid w:val="000839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s1">
    <w:name w:val="s1"/>
    <w:basedOn w:val="Standardskriftforavsnitt"/>
    <w:rsid w:val="000839D7"/>
  </w:style>
  <w:style w:type="character" w:customStyle="1" w:styleId="s3">
    <w:name w:val="s3"/>
    <w:basedOn w:val="Standardskriftforavsnitt"/>
    <w:rsid w:val="000839D7"/>
  </w:style>
  <w:style w:type="character" w:customStyle="1" w:styleId="s4">
    <w:name w:val="s4"/>
    <w:basedOn w:val="Standardskriftforavsnitt"/>
    <w:rsid w:val="000839D7"/>
  </w:style>
  <w:style w:type="character" w:customStyle="1" w:styleId="normaltextrun">
    <w:name w:val="normaltextrun"/>
    <w:basedOn w:val="Standardskriftforavsnitt"/>
    <w:rsid w:val="0075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D05E0BAAE92A5846AE21531A287ED5F4" ma:contentTypeVersion="169" ma:contentTypeDescription="Opprett et nytt dokument." ma:contentTypeScope="" ma:versionID="0622b21040fa78564b8b7b5adeb4f6de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d95b74b2-29e5-42d4-b9bc-88cab4334f34" xmlns:ns5="fdd8c6cb-bd39-4ed4-86bc-4207d8a47ba9" targetNamespace="http://schemas.microsoft.com/office/2006/metadata/properties" ma:root="true" ma:fieldsID="a1f2a4fc65851c57274638f04d9d9444" ns2:_="" ns3:_="" ns4:_="" ns5:_="">
    <xsd:import namespace="f909def9-6662-4ec9-b2d2-41be86eee7c4"/>
    <xsd:import namespace="749ab8b6-ff35-4a4f-9f18-9cef83ce6420"/>
    <xsd:import namespace="d95b74b2-29e5-42d4-b9bc-88cab4334f34"/>
    <xsd:import namespace="fdd8c6cb-bd39-4ed4-86bc-4207d8a47ba9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Avta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dexed="true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dexed="true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indexed="true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63f53d31-b7ba-4152-bb87-f43ecbf9af37}" ma:internalName="TaxCatchAll" ma:showField="CatchAllData" ma:web="d95b74b2-29e5-42d4-b9bc-88cab4334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3f53d31-b7ba-4152-bb87-f43ecbf9af37}" ma:internalName="TaxCatchAllLabel" ma:readOnly="true" ma:showField="CatchAllDataLabel" ma:web="d95b74b2-29e5-42d4-b9bc-88cab4334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b74b2-29e5-42d4-b9bc-88cab4334f34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8c6cb-bd39-4ed4-86bc-4207d8a47ba9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emerkelapper" ma:readOnly="false" ma:fieldId="{5cf76f15-5ced-4ddc-b409-7134ff3c332f}" ma:taxonomyMulti="true" ma:sspId="9119b49b-2cc3-444e-b755-8692f4554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vtale" ma:index="30" nillable="true" ma:displayName="Avtale" ma:format="Dropdown" ma:internalName="Avta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Property xmlns="f909def9-6662-4ec9-b2d2-41be86eee7c4">Internt</NHO_DocumentProperty>
    <ARENA_DocumentReference xmlns="f909def9-6662-4ec9-b2d2-41be86eee7c4" xsi:nil="true"/>
    <NHO_DocumentDate xmlns="f909def9-6662-4ec9-b2d2-41be86eee7c4">2015-03-19T23:00:00+00:00</NHO_DocumentDate>
    <p8a47c7619634ae9930087b62d76e394 xmlns="f909def9-6662-4ec9-b2d2-41be86eee7c4">
      <Terms xmlns="http://schemas.microsoft.com/office/infopath/2007/PartnerControls"/>
    </p8a47c7619634ae9930087b62d76e394>
    <TaxCatchAll xmlns="749ab8b6-ff35-4a4f-9f18-9cef83ce6420" xsi:nil="true"/>
    <ARENA_DocumentRecipient xmlns="f909def9-6662-4ec9-b2d2-41be86eee7c4" xsi:nil="true"/>
    <TaxKeywordTaxHTField xmlns="749ab8b6-ff35-4a4f-9f18-9cef83ce6420">
      <Terms xmlns="http://schemas.microsoft.com/office/infopath/2007/PartnerControls"/>
    </TaxKeywordTaxHTField>
    <ARENA_DocumentSender xmlns="f909def9-6662-4ec9-b2d2-41be86eee7c4" xsi:nil="true"/>
    <NHO_DocumentStatus xmlns="f909def9-6662-4ec9-b2d2-41be86eee7c4" xmlns:xsi="http://www.w3.org/2001/XMLSchema-instance" xsi:nil="true"/>
    <c33924c3673147c88830f2707c1978bc xmlns="f909def9-6662-4ec9-b2d2-41be86eee7c4">
      <Terms xmlns="http://schemas.microsoft.com/office/infopath/2007/PartnerControls"/>
    </c33924c3673147c88830f2707c1978bc>
    <_dlc_DocId xmlns="d95b74b2-29e5-42d4-b9bc-88cab4334f34">NHO18-1358648673-44401</_dlc_DocId>
    <_dlc_DocIdUrl xmlns="d95b74b2-29e5-42d4-b9bc-88cab4334f34">
      <Url>https://nhosp.sharepoint.com/sites/NHOlts/_layouts/15/DocIdRedir.aspx?ID=NHO18-1358648673-44401</Url>
      <Description>NHO18-1358648673-44401</Description>
    </_dlc_DocIdUrl>
    <lcf76f155ced4ddcb4097134ff3c332f xmlns="fdd8c6cb-bd39-4ed4-86bc-4207d8a47ba9">
      <Terms xmlns="http://schemas.microsoft.com/office/infopath/2007/PartnerControls"/>
    </lcf76f155ced4ddcb4097134ff3c332f>
    <Avtale xmlns="fdd8c6cb-bd39-4ed4-86bc-4207d8a47ba9" xsi:nil="true"/>
  </documentManagement>
</p:properties>
</file>

<file path=customXml/itemProps1.xml><?xml version="1.0" encoding="utf-8"?>
<ds:datastoreItem xmlns:ds="http://schemas.openxmlformats.org/officeDocument/2006/customXml" ds:itemID="{CB9849F1-58B0-4625-B762-D0F98D4DE92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8F1DF81-BDAB-4304-A2F5-4E2EEDE57CA2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04E63408-BD8F-4D4C-9FB1-0A798B1A5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d95b74b2-29e5-42d4-b9bc-88cab4334f34"/>
    <ds:schemaRef ds:uri="fdd8c6cb-bd39-4ed4-86bc-4207d8a47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8BDA68-A953-4653-BBC9-FC83814F326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9FF623-26EE-4191-B4D3-819CB952D94C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6F84C89-017C-498E-934F-513F6A2E9DEB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A1967D9-15DF-4CE3-8CD6-B5894BD4E433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43C80D82-6266-4310-9F09-872623EE2AF4}">
  <ds:schemaRefs>
    <ds:schemaRef ds:uri="http://schemas.microsoft.com/office/2006/metadata/properties"/>
    <ds:schemaRef ds:uri="http://schemas.microsoft.com/office/infopath/2007/PartnerControls"/>
    <ds:schemaRef ds:uri="f909def9-6662-4ec9-b2d2-41be86eee7c4"/>
    <ds:schemaRef ds:uri="749ab8b6-ff35-4a4f-9f18-9cef83ce6420"/>
    <ds:schemaRef ds:uri="d95b74b2-29e5-42d4-b9bc-88cab4334f34"/>
    <ds:schemaRef ds:uri="fdd8c6cb-bd39-4ed4-86bc-4207d8a47b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718</Words>
  <Characters>3806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PROTOKOLL</vt:lpstr>
    </vt:vector>
  </TitlesOfParts>
  <Company>NHO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GFLAAT</dc:creator>
  <cp:keywords/>
  <dc:description/>
  <cp:lastModifiedBy>Mona Haug Medhus</cp:lastModifiedBy>
  <cp:revision>36</cp:revision>
  <cp:lastPrinted>2023-04-20T22:24:00Z</cp:lastPrinted>
  <dcterms:created xsi:type="dcterms:W3CDTF">2025-03-08T11:53:00Z</dcterms:created>
  <dcterms:modified xsi:type="dcterms:W3CDTF">2025-03-31T15:20:00Z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0x01010024A2C8D6A070534B9CF4AD2589879B1E040100D05E0BAAE92A5846AE21531A287ED5F4</vt:lpwstr>
  </property>
  <property fmtid="{D5CDD505-2E9C-101B-9397-08002B2CF9AE}" pid="3" name="NHO_DocumentArchiveDate">
    <vt:lpwstr/>
  </property>
  <property fmtid="{D5CDD505-2E9C-101B-9397-08002B2CF9AE}" pid="4" name="TaxKeyword">
    <vt:lpwstr/>
  </property>
  <property fmtid="{D5CDD505-2E9C-101B-9397-08002B2CF9AE}" pid="5" name="NhoMmdCaseWorker">
    <vt:lpwstr/>
  </property>
  <property fmtid="{D5CDD505-2E9C-101B-9397-08002B2CF9AE}" pid="6" name="NHO_OrganisationUnit">
    <vt:lpwstr/>
  </property>
  <property fmtid="{D5CDD505-2E9C-101B-9397-08002B2CF9AE}" pid="7" name="_dlc_DocId">
    <vt:lpwstr>ARENA-239-12516</vt:lpwstr>
  </property>
  <property fmtid="{D5CDD505-2E9C-101B-9397-08002B2CF9AE}" pid="8" name="_dlc_DocIdItemGuid">
    <vt:lpwstr>f0dd585d-a437-4f82-aa11-587fc7f61748</vt:lpwstr>
  </property>
  <property fmtid="{D5CDD505-2E9C-101B-9397-08002B2CF9AE}" pid="9" name="_dlc_DocIdUrl">
    <vt:lpwstr>https://nhosp.sharepoint.com/sites/NHOlts/_layouts/DocIdRedir.aspx?ID=ARENA-239-12516, ARENA-239-12516</vt:lpwstr>
  </property>
  <property fmtid="{D5CDD505-2E9C-101B-9397-08002B2CF9AE}" pid="10" name="crms_nhonr">
    <vt:lpwstr/>
  </property>
  <property fmtid="{D5CDD505-2E9C-101B-9397-08002B2CF9AE}" pid="11" name="display_urn:schemas-microsoft-com:office:office#Editor">
    <vt:lpwstr>Helene Brügger Tenjum</vt:lpwstr>
  </property>
  <property fmtid="{D5CDD505-2E9C-101B-9397-08002B2CF9AE}" pid="12" name="display_urn:schemas-microsoft-com:office:office#Author">
    <vt:lpwstr>Helene Brügger Tenjum</vt:lpwstr>
  </property>
  <property fmtid="{D5CDD505-2E9C-101B-9397-08002B2CF9AE}" pid="13" name="AuthorIds_UIVersion_512">
    <vt:lpwstr>25</vt:lpwstr>
  </property>
  <property fmtid="{D5CDD505-2E9C-101B-9397-08002B2CF9AE}" pid="14" name="AuthorIds_UIVersion_3">
    <vt:lpwstr>25</vt:lpwstr>
  </property>
  <property fmtid="{D5CDD505-2E9C-101B-9397-08002B2CF9AE}" pid="15" name="AuthorIds_UIVersion_6">
    <vt:lpwstr>25</vt:lpwstr>
  </property>
  <property fmtid="{D5CDD505-2E9C-101B-9397-08002B2CF9AE}" pid="16" name="AuthorIds_UIVersion_9">
    <vt:lpwstr>25</vt:lpwstr>
  </property>
  <property fmtid="{D5CDD505-2E9C-101B-9397-08002B2CF9AE}" pid="17" name="AuthorIds_UIVersion_10">
    <vt:lpwstr>23</vt:lpwstr>
  </property>
  <property fmtid="{D5CDD505-2E9C-101B-9397-08002B2CF9AE}" pid="18" name="MediaServiceImageTags">
    <vt:lpwstr/>
  </property>
</Properties>
</file>